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BF" w:rsidRDefault="00263F04" w:rsidP="00600118">
      <w:pPr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>LEGAL</w:t>
      </w:r>
      <w:r w:rsidR="00CA549D">
        <w:rPr>
          <w:b/>
          <w:sz w:val="96"/>
          <w:szCs w:val="96"/>
        </w:rPr>
        <w:br/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Complainant: </w:t>
      </w:r>
      <w:r w:rsidR="00263F04" w:rsidRPr="00AF74BF">
        <w:rPr>
          <w:b/>
          <w:sz w:val="72"/>
          <w:szCs w:val="72"/>
        </w:rPr>
        <w:t>FSS</w:t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Seeking compensation</w:t>
      </w:r>
      <w:r w:rsidR="00263F04" w:rsidRPr="00AF74B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from</w:t>
      </w:r>
      <w:r w:rsidR="00263F04" w:rsidRPr="00AF74BF">
        <w:rPr>
          <w:b/>
          <w:sz w:val="72"/>
          <w:szCs w:val="72"/>
        </w:rPr>
        <w:t xml:space="preserve"> its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Sub</w:t>
      </w:r>
      <w:r w:rsidR="00AF74BF" w:rsidRPr="00AF74BF">
        <w:rPr>
          <w:b/>
          <w:sz w:val="72"/>
          <w:szCs w:val="72"/>
        </w:rPr>
        <w:t>c</w:t>
      </w:r>
      <w:r w:rsidRPr="00AF74BF">
        <w:rPr>
          <w:b/>
          <w:sz w:val="72"/>
          <w:szCs w:val="72"/>
        </w:rPr>
        <w:t>ontractor</w:t>
      </w:r>
      <w:r w:rsidR="00AF74BF" w:rsidRPr="00AF74BF">
        <w:rPr>
          <w:b/>
          <w:sz w:val="72"/>
          <w:szCs w:val="72"/>
        </w:rPr>
        <w:t xml:space="preserve"> </w:t>
      </w:r>
      <w:r w:rsidRPr="00AF74BF">
        <w:rPr>
          <w:b/>
          <w:sz w:val="72"/>
          <w:szCs w:val="72"/>
        </w:rPr>
        <w:t>CBPE’s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 xml:space="preserve">Errors &amp; </w:t>
      </w:r>
      <w:r w:rsidR="00F7003F" w:rsidRPr="00AF74BF">
        <w:rPr>
          <w:b/>
          <w:sz w:val="72"/>
          <w:szCs w:val="72"/>
        </w:rPr>
        <w:t>Omissions</w:t>
      </w:r>
      <w:r w:rsidRPr="00AF74BF">
        <w:rPr>
          <w:b/>
          <w:sz w:val="72"/>
          <w:szCs w:val="72"/>
        </w:rPr>
        <w:t xml:space="preserve"> 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Insurance</w:t>
      </w:r>
    </w:p>
    <w:p w:rsidR="00263F04" w:rsidRDefault="00263F04" w:rsidP="00600118">
      <w:pPr>
        <w:jc w:val="center"/>
        <w:rPr>
          <w:b/>
          <w:sz w:val="32"/>
          <w:szCs w:val="32"/>
        </w:rPr>
      </w:pPr>
      <w:r w:rsidRPr="00263F04">
        <w:rPr>
          <w:b/>
          <w:sz w:val="32"/>
          <w:szCs w:val="32"/>
        </w:rPr>
        <w:t>Att</w:t>
      </w:r>
      <w:r>
        <w:rPr>
          <w:b/>
          <w:sz w:val="32"/>
          <w:szCs w:val="32"/>
        </w:rPr>
        <w:t>orneys</w:t>
      </w:r>
      <w:r w:rsidRPr="00263F04">
        <w:rPr>
          <w:b/>
          <w:sz w:val="32"/>
          <w:szCs w:val="32"/>
        </w:rPr>
        <w:t xml:space="preserve">: </w:t>
      </w:r>
      <w:proofErr w:type="spellStart"/>
      <w:r w:rsidRPr="00263F04">
        <w:rPr>
          <w:b/>
          <w:sz w:val="32"/>
          <w:szCs w:val="32"/>
        </w:rPr>
        <w:t>Scalley</w:t>
      </w:r>
      <w:proofErr w:type="spellEnd"/>
      <w:r>
        <w:rPr>
          <w:b/>
          <w:sz w:val="32"/>
          <w:szCs w:val="32"/>
        </w:rPr>
        <w:t>,</w:t>
      </w:r>
      <w:r w:rsidRPr="00263F04">
        <w:rPr>
          <w:b/>
          <w:sz w:val="32"/>
          <w:szCs w:val="32"/>
        </w:rPr>
        <w:t xml:space="preserve"> Reading Rupp</w:t>
      </w:r>
      <w:r>
        <w:rPr>
          <w:b/>
          <w:sz w:val="32"/>
          <w:szCs w:val="32"/>
        </w:rPr>
        <w:t xml:space="preserve"> et al.</w:t>
      </w:r>
    </w:p>
    <w:p w:rsidR="00263F04" w:rsidRPr="00263F04" w:rsidRDefault="00263F04" w:rsidP="00600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2016-Nov-01</w:t>
      </w:r>
    </w:p>
    <w:sectPr w:rsidR="00263F04" w:rsidRPr="00263F04" w:rsidSect="00457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88610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95691" w:rsidRPr="0069569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8610A">
            <w:rPr>
              <w:rFonts w:eastAsiaTheme="minorEastAsia"/>
              <w:noProof/>
              <w:sz w:val="12"/>
              <w:szCs w:val="12"/>
            </w:rPr>
            <w:t>2017-09-23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8610A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88610A">
            <w:fldChar w:fldCharType="begin"/>
          </w:r>
          <w:r w:rsidR="0088610A">
            <w:instrText xml:space="preserve"> SECTIONPAGES  \* Arabic  \* MERGEFORMAT </w:instrText>
          </w:r>
          <w:r w:rsidR="0088610A">
            <w:fldChar w:fldCharType="separate"/>
          </w:r>
          <w:r w:rsidR="0088610A" w:rsidRPr="0088610A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88610A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88610A" w:rsidP="00AC76B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0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0"/>
          <w:r>
            <w:rPr>
              <w:rFonts w:cs="Times New Roman"/>
              <w:b/>
            </w:rPr>
            <w:fldChar w:fldCharType="end"/>
          </w:r>
          <w:bookmarkStart w:id="1" w:name="_GoBack"/>
          <w:bookmarkEnd w:id="1"/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263F04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</w:t>
          </w:r>
          <w:r w:rsidR="00263F04">
            <w:rPr>
              <w:rFonts w:cs="Times New Roman"/>
            </w:rPr>
            <w:t xml:space="preserve">BPE Design </w:t>
          </w:r>
          <w:proofErr w:type="spellStart"/>
          <w:r w:rsidR="00263F04">
            <w:rPr>
              <w:rFonts w:cs="Times New Roman"/>
            </w:rPr>
            <w:t>Errors</w:t>
          </w:r>
          <w:r>
            <w:rPr>
              <w:rFonts w:cs="Times New Roman"/>
            </w:rPr>
            <w:t>T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88610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5E66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3F04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5691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10A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A60BB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AF74BF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5563"/>
    <w:rsid w:val="00F33846"/>
    <w:rsid w:val="00F370AD"/>
    <w:rsid w:val="00F371E6"/>
    <w:rsid w:val="00F462F7"/>
    <w:rsid w:val="00F608CE"/>
    <w:rsid w:val="00F61877"/>
    <w:rsid w:val="00F61BA3"/>
    <w:rsid w:val="00F66205"/>
    <w:rsid w:val="00F7003F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5A8D-DDF6-467E-9BD1-969494C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18</cp:revision>
  <cp:lastPrinted>2016-11-03T22:22:00Z</cp:lastPrinted>
  <dcterms:created xsi:type="dcterms:W3CDTF">2016-11-03T19:54:00Z</dcterms:created>
  <dcterms:modified xsi:type="dcterms:W3CDTF">2017-09-23T18:52:00Z</dcterms:modified>
</cp:coreProperties>
</file>