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D812DD">
        <w:fldChar w:fldCharType="begin"/>
      </w:r>
      <w:r w:rsidR="00122219">
        <w:instrText xml:space="preserve"> MACROBUTTON  AcceptAllChangesInDoc </w:instrText>
      </w:r>
      <w:r w:rsidR="00D812DD">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6F7897" w:rsidP="00D57126">
      <w:pPr>
        <w:jc w:val="center"/>
      </w:pPr>
      <w:r>
        <w:object w:dxaOrig="12661" w:dyaOrig="2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pt;height:172.8pt" o:ole="">
            <v:imagedata r:id="rId8" o:title=""/>
          </v:shape>
          <o:OLEObject Type="Embed" ProgID="Excel.Sheet.12" ShapeID="_x0000_i1025" DrawAspect="Content" ObjectID="_1559045964"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t>Installation of Sprinkler Systems.</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0"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showingPlcHdr/>
          <w:text/>
        </w:sdtPr>
        <w:sdtContent>
          <w:r w:rsidR="0027261E" w:rsidRPr="00434559">
            <w:rPr>
              <w:rStyle w:val="PlaceholderText"/>
              <w:b/>
            </w:rPr>
            <w:t>Click here to enter Job Name</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7-05-25T00:00:00Z">
            <w:dateFormat w:val="yyyy-MMM-dd"/>
            <w:lid w:val="en-US"/>
            <w:storeMappedDataAs w:val="dateTime"/>
            <w:calendar w:val="gregorian"/>
          </w:date>
        </w:sdtPr>
        <w:sdtContent>
          <w:r w:rsidR="00893488">
            <w:rPr>
              <w:b/>
            </w:rPr>
            <w:t>2017-May-25</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p>
    <w:p w:rsidR="00EF5E69" w:rsidRDefault="00EF5E69" w:rsidP="00D57126">
      <w:pPr>
        <w:pStyle w:val="NoSpacing"/>
        <w:numPr>
          <w:ilvl w:val="0"/>
          <w:numId w:val="14"/>
        </w:numPr>
      </w:pPr>
      <w:r>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the water service entrance termination flange installed inside the building and above the floor by site utilities contractor or Div-31 Underground.</w:t>
      </w:r>
      <w:r w:rsidR="00FC0235">
        <w:t xml:space="preserve"> </w:t>
      </w:r>
    </w:p>
    <w:p w:rsidR="00EF5E69" w:rsidRDefault="00FC0235" w:rsidP="00D57126">
      <w:pPr>
        <w:pStyle w:val="NoSpacing"/>
        <w:numPr>
          <w:ilvl w:val="1"/>
          <w:numId w:val="14"/>
        </w:numPr>
      </w:pPr>
      <w:r>
        <w:t>One</w:t>
      </w:r>
      <w:r w:rsidR="00EF5E69">
        <w:t xml:space="preserve"> Backflow Preventer (BFP)</w:t>
      </w:r>
    </w:p>
    <w:p w:rsidR="00D84C79" w:rsidRDefault="00D84C79" w:rsidP="00D57126">
      <w:pPr>
        <w:pStyle w:val="NoSpacing"/>
        <w:numPr>
          <w:ilvl w:val="1"/>
          <w:numId w:val="14"/>
        </w:numPr>
      </w:pPr>
      <w:r>
        <w:lastRenderedPageBreak/>
        <w:t>One</w:t>
      </w:r>
      <w:r w:rsidR="00DD6594">
        <w:t xml:space="preserve"> (1)</w:t>
      </w:r>
      <w:r>
        <w:t xml:space="preserve"> Siamese Fire Department Connection (FDC)</w:t>
      </w:r>
      <w:r w:rsidR="007C4129">
        <w:t>(Code)</w:t>
      </w:r>
    </w:p>
    <w:p w:rsidR="00EF5E69" w:rsidRDefault="00EF5E69" w:rsidP="00D57126">
      <w:pPr>
        <w:pStyle w:val="NoSpacing"/>
        <w:numPr>
          <w:ilvl w:val="1"/>
          <w:numId w:val="14"/>
        </w:numPr>
      </w:pPr>
      <w:r>
        <w:t>Inspector Test Drains &amp; Main Drain as needed.</w:t>
      </w:r>
    </w:p>
    <w:p w:rsidR="00EF5E69" w:rsidRDefault="00EF5E69" w:rsidP="00D57126">
      <w:pPr>
        <w:pStyle w:val="NoSpacing"/>
        <w:numPr>
          <w:ilvl w:val="1"/>
          <w:numId w:val="14"/>
        </w:numPr>
      </w:pPr>
      <w:r>
        <w:t>Flow &amp; Tamper switches as needed.</w:t>
      </w:r>
    </w:p>
    <w:p w:rsidR="00EF5E69" w:rsidRDefault="00EF5E69" w:rsidP="00D57126">
      <w:pPr>
        <w:pStyle w:val="NoSpacing"/>
        <w:numPr>
          <w:ilvl w:val="0"/>
          <w:numId w:val="14"/>
        </w:numPr>
      </w:pPr>
      <w:r>
        <w:t xml:space="preserve">One </w:t>
      </w:r>
      <w:r w:rsidR="00FC0235">
        <w:t xml:space="preserve">(1) </w:t>
      </w:r>
      <w:r>
        <w:t>Head Box &amp; Head Wrench</w:t>
      </w:r>
    </w:p>
    <w:p w:rsidR="00EF5E69" w:rsidRDefault="00EF5E69" w:rsidP="00D57126">
      <w:pPr>
        <w:pStyle w:val="NoSpacing"/>
        <w:numPr>
          <w:ilvl w:val="1"/>
          <w:numId w:val="14"/>
        </w:numPr>
      </w:pPr>
      <w:r>
        <w:t>Spare heads as needed.</w:t>
      </w:r>
      <w:r w:rsidR="00CE1754">
        <w:t xml:space="preserve"> (</w:t>
      </w:r>
      <w:r w:rsidR="00CE1754" w:rsidRPr="00CE2C63">
        <w:rPr>
          <w:b/>
        </w:rPr>
        <w:t>Attic Stock</w:t>
      </w:r>
      <w:r w:rsidR="00CE1754">
        <w:t>)</w:t>
      </w:r>
    </w:p>
    <w:p w:rsidR="00EF5E69" w:rsidRDefault="004A1716" w:rsidP="00D57126">
      <w:pPr>
        <w:pStyle w:val="NoSpacing"/>
        <w:numPr>
          <w:ilvl w:val="0"/>
          <w:numId w:val="14"/>
        </w:numPr>
      </w:pPr>
      <w:r>
        <w:t xml:space="preserve">One </w:t>
      </w:r>
      <w:r w:rsidR="00FC0235">
        <w:t xml:space="preserve">(1) </w:t>
      </w:r>
      <w:r>
        <w:t xml:space="preserve">Alarm Bell, or Horn strobe for </w:t>
      </w:r>
      <w:r w:rsidRPr="00B61D64">
        <w:rPr>
          <w:u w:val="single"/>
        </w:rPr>
        <w:t>you</w:t>
      </w:r>
      <w:r>
        <w:t xml:space="preserve"> to fit above FDC/Riser Door</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 all above ground pipe work, and</w:t>
      </w:r>
    </w:p>
    <w:p w:rsidR="00EF5E69" w:rsidRDefault="00EF5E69" w:rsidP="007A41AD">
      <w:pPr>
        <w:pStyle w:val="NoSpacing"/>
        <w:numPr>
          <w:ilvl w:val="2"/>
          <w:numId w:val="14"/>
        </w:numPr>
      </w:pPr>
      <w:r>
        <w:t>Backflow inspection &amp; Tagging</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&amp; a copy of</w:t>
      </w:r>
      <w:r w:rsidR="00F219BB">
        <w:t xml:space="preserve"> NFPA-25</w:t>
      </w:r>
      <w:r w:rsidR="00434559">
        <w:t xml:space="preserve"> 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 completion</w:t>
      </w:r>
    </w:p>
    <w:p w:rsidR="00BB3DBE" w:rsidRDefault="00BB3DBE" w:rsidP="00BB3DBE">
      <w:pPr>
        <w:pStyle w:val="NoSpacing"/>
        <w:numPr>
          <w:ilvl w:val="0"/>
          <w:numId w:val="14"/>
        </w:numPr>
      </w:pPr>
      <w:r>
        <w:t>A Shop man per your “Item-xx Job-Site Requirements” for 2 hours per week clean-up.</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ea) and Knox </w:t>
      </w:r>
      <w:proofErr w:type="gramStart"/>
      <w:r>
        <w:t>boxes(</w:t>
      </w:r>
      <w:proofErr w:type="gramEnd"/>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showingPlcHdr/>
          <w:dropDownList>
            <w:listItem w:value="Choose an item."/>
            <w:listItem w:displayText="is NOT attached" w:value="is NOT attached"/>
            <w:listItem w:displayText="IS attached" w:value="IS attached"/>
          </w:dropDownList>
        </w:sdtPr>
        <w:sdtContent>
          <w:r w:rsidR="00E415E4" w:rsidRPr="00EE2387">
            <w:rPr>
              <w:rStyle w:val="PlaceholderText"/>
            </w:rPr>
            <w:t>Choose an item.</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lastRenderedPageBreak/>
        <w:t>Additional Charges</w:t>
      </w:r>
    </w:p>
    <w:p w:rsidR="00B82275" w:rsidRDefault="00B82275" w:rsidP="00D57126">
      <w:r>
        <w:t>Terms &amp; Conditions below</w:t>
      </w:r>
      <w:r w:rsidR="008C3497">
        <w:t xml:space="preserve"> are part of this pricing/document see T&amp;C</w:t>
      </w:r>
      <w:r>
        <w:t xml:space="preserve"> regarding Bonds</w:t>
      </w:r>
      <w:r w:rsidR="00DD22D6">
        <w:t>.</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20"/>
          <w:szCs w:val="20"/>
        </w:rPr>
      </w:pPr>
      <w:r w:rsidRPr="00BC2E9A">
        <w:rPr>
          <w:sz w:val="20"/>
          <w:szCs w:val="20"/>
        </w:rPr>
        <w:t>DWG files are to include Floor Plans, Reflected Ceiling Plans, Building Sections, Structural Plans, Mechanical (HVAC) Plans and Civil (Utility) Plans.</w:t>
      </w: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The standard NFPA 13 ‘Standard for the Installation of Sprinkler Systems’ &amp; local Code/AHJ requirements are the standards to be used unless noted otherwise. Piping and fittings are proposed to be Sched-40 pipe and fittings in accordance with NFPA 13. Pre-design meeting is to be held to coordinate fire sprinkler layout and design.</w:t>
      </w:r>
    </w:p>
    <w:p w:rsidR="00D60FE5" w:rsidRPr="00AF338A" w:rsidRDefault="00D60FE5" w:rsidP="00D60FE5">
      <w:pPr>
        <w:pStyle w:val="NoSpacing"/>
        <w:rPr>
          <w:sz w:val="20"/>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Pr="00AF338A">
        <w:rPr>
          <w:sz w:val="20"/>
          <w:szCs w:val="20"/>
        </w:rPr>
        <w:t xml:space="preserve">wiring and connectivity back to building alarm panels and electrical breakers. Put it in </w:t>
      </w:r>
      <w:proofErr w:type="gramStart"/>
      <w:r w:rsidR="00E07B97">
        <w:rPr>
          <w:sz w:val="20"/>
          <w:szCs w:val="20"/>
        </w:rPr>
        <w:t xml:space="preserve">the </w:t>
      </w:r>
      <w:r w:rsidR="00E07B97" w:rsidRPr="00AF338A">
        <w:rPr>
          <w:sz w:val="20"/>
          <w:szCs w:val="20"/>
        </w:rPr>
        <w:t xml:space="preserve"> scope</w:t>
      </w:r>
      <w:proofErr w:type="gramEnd"/>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for Dry</w:t>
      </w:r>
      <w:r>
        <w:rPr>
          <w:sz w:val="20"/>
          <w:szCs w:val="20"/>
        </w:rPr>
        <w:t xml:space="preserve"> </w:t>
      </w:r>
      <w:r w:rsidR="0053354A">
        <w:rPr>
          <w:sz w:val="20"/>
          <w:szCs w:val="20"/>
        </w:rPr>
        <w:t>Valve Compressor that may be in the Riser room.</w:t>
      </w:r>
    </w:p>
    <w:p w:rsidR="00B42D91" w:rsidRPr="00AF338A" w:rsidRDefault="00B42D91" w:rsidP="00D57126">
      <w:pPr>
        <w:pStyle w:val="NoSpacing"/>
        <w:rPr>
          <w:sz w:val="20"/>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AF338A" w:rsidRDefault="00017675" w:rsidP="00D57126">
      <w:pPr>
        <w:pStyle w:val="NoSpacing"/>
        <w:rPr>
          <w:sz w:val="20"/>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mains has been completed &amp; witnessed by AHJ,  before the riser can be installed.</w:t>
      </w:r>
    </w:p>
    <w:p w:rsidR="00267C86" w:rsidRPr="00AF338A" w:rsidRDefault="00267C86" w:rsidP="00FC1DC0">
      <w:pPr>
        <w:pStyle w:val="NoSpacing"/>
        <w:rPr>
          <w:sz w:val="20"/>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AF338A" w:rsidRDefault="004752A1" w:rsidP="00D57126">
      <w:pPr>
        <w:pStyle w:val="NoSpacing"/>
        <w:rPr>
          <w:sz w:val="20"/>
          <w:szCs w:val="20"/>
        </w:rPr>
      </w:pPr>
    </w:p>
    <w:p w:rsidR="004752A1" w:rsidRDefault="00FC1DC0" w:rsidP="004752A1">
      <w:pPr>
        <w:spacing w:after="200"/>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083B32" w:rsidRPr="00AF338A" w:rsidRDefault="00083B32" w:rsidP="004752A1">
      <w:pPr>
        <w:spacing w:after="200"/>
        <w:rPr>
          <w:sz w:val="20"/>
          <w:szCs w:val="20"/>
        </w:rPr>
      </w:pPr>
      <w:r w:rsidRPr="00AF338A">
        <w:rPr>
          <w:sz w:val="20"/>
          <w:szCs w:val="20"/>
        </w:rPr>
        <w:t>If required we can supply you with Construction-Site Fire Extinguishers. Any lost, missing or discharged Fire Extinguishers will attract a fee as follows: Recharge f</w:t>
      </w:r>
      <w:r w:rsidR="004728C0" w:rsidRPr="00AF338A">
        <w:rPr>
          <w:sz w:val="20"/>
          <w:szCs w:val="20"/>
        </w:rPr>
        <w:t>ee of $2</w:t>
      </w:r>
      <w:r w:rsidR="00484AB1">
        <w:rPr>
          <w:sz w:val="20"/>
          <w:szCs w:val="20"/>
        </w:rPr>
        <w:t>5</w:t>
      </w:r>
      <w:r w:rsidR="004728C0" w:rsidRPr="00AF338A">
        <w:rPr>
          <w:sz w:val="20"/>
          <w:szCs w:val="20"/>
        </w:rPr>
        <w:t xml:space="preserve">.00. Replacement fee </w:t>
      </w:r>
      <w:r w:rsidRPr="00AF338A">
        <w:rPr>
          <w:sz w:val="20"/>
          <w:szCs w:val="20"/>
        </w:rPr>
        <w:t>as listed with the FE Bid.</w:t>
      </w:r>
    </w:p>
    <w:p w:rsidR="00083B32" w:rsidRPr="00AF338A" w:rsidRDefault="00083B32" w:rsidP="00083B32">
      <w:pPr>
        <w:rPr>
          <w:sz w:val="20"/>
          <w:szCs w:val="20"/>
        </w:rPr>
      </w:pPr>
      <w:r w:rsidRPr="00AF338A">
        <w:rPr>
          <w:sz w:val="20"/>
          <w:szCs w:val="20"/>
        </w:rPr>
        <w:t>If you wish we offer off-site alarm monitoring services. (</w:t>
      </w:r>
      <w:r w:rsidR="00907468">
        <w:rPr>
          <w:sz w:val="20"/>
          <w:szCs w:val="20"/>
        </w:rPr>
        <w:t>By</w:t>
      </w:r>
      <w:r w:rsidRPr="00AF338A">
        <w:rPr>
          <w:sz w:val="20"/>
          <w:szCs w:val="20"/>
        </w:rPr>
        <w:t xml:space="preserve"> Code</w:t>
      </w:r>
      <w:r w:rsidR="00907468">
        <w:rPr>
          <w:sz w:val="20"/>
          <w:szCs w:val="20"/>
        </w:rPr>
        <w:t>, it must be in place at Final Test</w:t>
      </w:r>
      <w:r w:rsidRPr="00AF338A">
        <w:rPr>
          <w:sz w:val="20"/>
          <w:szCs w:val="20"/>
        </w:rPr>
        <w:t>).</w:t>
      </w:r>
    </w:p>
    <w:p w:rsidR="00083B32" w:rsidRPr="00083B32" w:rsidRDefault="00083B32" w:rsidP="00083B32">
      <w:pPr>
        <w:pStyle w:val="ListParagraph"/>
        <w:numPr>
          <w:ilvl w:val="0"/>
          <w:numId w:val="21"/>
        </w:numPr>
        <w:rPr>
          <w:sz w:val="20"/>
          <w:szCs w:val="20"/>
        </w:rPr>
      </w:pPr>
      <w:r w:rsidRPr="00083B32">
        <w:rPr>
          <w:sz w:val="20"/>
          <w:szCs w:val="20"/>
        </w:rPr>
        <w:t>For Wireless service $</w:t>
      </w:r>
      <w:r w:rsidR="004728C0">
        <w:rPr>
          <w:sz w:val="20"/>
          <w:szCs w:val="20"/>
        </w:rPr>
        <w:t>72</w:t>
      </w:r>
      <w:r w:rsidRPr="00083B32">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083B32">
        <w:rPr>
          <w:sz w:val="20"/>
          <w:szCs w:val="20"/>
        </w:rPr>
        <w:t xml:space="preserve">You may elect to have your own dedicated </w:t>
      </w:r>
      <w:r w:rsidR="00BF2038">
        <w:rPr>
          <w:sz w:val="20"/>
          <w:szCs w:val="20"/>
        </w:rPr>
        <w:t xml:space="preserve">non-voicemail </w:t>
      </w:r>
      <w:r w:rsidRPr="00083B32">
        <w:rPr>
          <w:sz w:val="20"/>
          <w:szCs w:val="20"/>
        </w:rPr>
        <w:t>landline and we supp</w:t>
      </w:r>
      <w:r w:rsidR="004728C0">
        <w:rPr>
          <w:sz w:val="20"/>
          <w:szCs w:val="20"/>
        </w:rPr>
        <w:t>ly the monitoring service for $660</w:t>
      </w:r>
      <w:r w:rsidRPr="00083B32">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D812DD" w:rsidP="00112805">
          <w:pPr>
            <w:pStyle w:val="Footer"/>
            <w:rPr>
              <w:rFonts w:eastAsiaTheme="minorEastAsia"/>
              <w:bCs/>
              <w:noProof/>
              <w:sz w:val="12"/>
              <w:szCs w:val="12"/>
            </w:rPr>
          </w:pPr>
          <w:r w:rsidRPr="00D812DD">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112805">
            <w:rPr>
              <w:rFonts w:eastAsiaTheme="minorEastAsia"/>
              <w:noProof/>
              <w:sz w:val="12"/>
              <w:szCs w:val="12"/>
              <w:highlight w:val="yellow"/>
            </w:rPr>
            <w:t>6</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112805">
            <w:rPr>
              <w:rFonts w:eastAsiaTheme="minorEastAsia"/>
              <w:noProof/>
              <w:sz w:val="12"/>
              <w:szCs w:val="12"/>
              <w:highlight w:val="yellow"/>
            </w:rPr>
            <w:t>5</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D812DD"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D812DD" w:rsidRPr="00132290">
            <w:rPr>
              <w:rFonts w:eastAsiaTheme="minorEastAsia"/>
              <w:bCs/>
              <w:noProof/>
              <w:sz w:val="12"/>
              <w:szCs w:val="12"/>
            </w:rPr>
            <w:fldChar w:fldCharType="separate"/>
          </w:r>
          <w:r w:rsidR="00E27164">
            <w:rPr>
              <w:rFonts w:eastAsiaTheme="minorEastAsia"/>
              <w:bCs/>
              <w:noProof/>
              <w:sz w:val="12"/>
              <w:szCs w:val="12"/>
            </w:rPr>
            <w:t>3</w:t>
          </w:r>
          <w:r w:rsidR="00D812DD"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E27164" w:rsidRPr="00E27164">
              <w:rPr>
                <w:rFonts w:eastAsiaTheme="minorEastAsia"/>
                <w:bCs/>
                <w:noProof/>
                <w:sz w:val="12"/>
                <w:szCs w:val="12"/>
              </w:rPr>
              <w:t>4</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3802 South 2300 East, Salt Lake City.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D812DD">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4578"/>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52B4E"/>
    <w:rsid w:val="00280F50"/>
    <w:rsid w:val="002D4272"/>
    <w:rsid w:val="002E05B7"/>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66022"/>
    <w:rsid w:val="00DA1E00"/>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038B8-11B9-42DD-BA18-5996E668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4</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483</cp:revision>
  <cp:lastPrinted>2015-07-14T17:12:00Z</cp:lastPrinted>
  <dcterms:created xsi:type="dcterms:W3CDTF">2012-07-08T02:55:00Z</dcterms:created>
  <dcterms:modified xsi:type="dcterms:W3CDTF">2017-06-15T21:33:00Z</dcterms:modified>
</cp:coreProperties>
</file>