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4F" w:rsidRDefault="0050314F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E7875" w:rsidRDefault="008E7875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Default="00844F1D" w:rsidP="008E7875">
      <w:pPr>
        <w:spacing w:after="0" w:line="240" w:lineRule="auto"/>
        <w:rPr>
          <w:szCs w:val="96"/>
        </w:rPr>
      </w:pPr>
    </w:p>
    <w:p w:rsidR="00844F1D" w:rsidRPr="007341EB" w:rsidRDefault="008E7875" w:rsidP="008E7875">
      <w:pPr>
        <w:spacing w:after="0" w:line="240" w:lineRule="auto"/>
        <w:rPr>
          <w:color w:val="7030A0"/>
          <w:sz w:val="56"/>
          <w:szCs w:val="56"/>
        </w:rPr>
      </w:pPr>
      <w:r w:rsidRPr="007341EB">
        <w:rPr>
          <w:b/>
          <w:color w:val="7030A0"/>
          <w:sz w:val="56"/>
          <w:szCs w:val="56"/>
        </w:rPr>
        <w:lastRenderedPageBreak/>
        <w:t>Finals</w:t>
      </w:r>
    </w:p>
    <w:p w:rsidR="008E7875" w:rsidRPr="00AC4873" w:rsidRDefault="008E7875" w:rsidP="008E7875">
      <w:pPr>
        <w:spacing w:after="0" w:line="240" w:lineRule="auto"/>
        <w:rPr>
          <w:szCs w:val="96"/>
        </w:rPr>
      </w:pPr>
    </w:p>
    <w:tbl>
      <w:tblPr>
        <w:tblStyle w:val="TableGrid"/>
        <w:tblW w:w="0" w:type="auto"/>
        <w:jc w:val="right"/>
        <w:tblLook w:val="04A0"/>
      </w:tblPr>
      <w:tblGrid>
        <w:gridCol w:w="1243"/>
        <w:gridCol w:w="3316"/>
      </w:tblGrid>
      <w:tr w:rsidR="004C5A0F" w:rsidTr="00CA768E">
        <w:trPr>
          <w:jc w:val="right"/>
        </w:trPr>
        <w:tc>
          <w:tcPr>
            <w:tcW w:w="1243" w:type="dxa"/>
          </w:tcPr>
          <w:p w:rsidR="004C5A0F" w:rsidRPr="004C5A0F" w:rsidRDefault="004C5A0F" w:rsidP="004C5A0F">
            <w:pPr>
              <w:jc w:val="right"/>
              <w:rPr>
                <w:b/>
                <w:szCs w:val="96"/>
              </w:rPr>
            </w:pPr>
            <w:r w:rsidRPr="004C5A0F">
              <w:rPr>
                <w:b/>
                <w:szCs w:val="96"/>
              </w:rPr>
              <w:t>General:</w:t>
            </w:r>
          </w:p>
        </w:tc>
        <w:tc>
          <w:tcPr>
            <w:tcW w:w="3316" w:type="dxa"/>
          </w:tcPr>
          <w:p w:rsidR="004C5A0F" w:rsidRDefault="004C5A0F" w:rsidP="008E7875">
            <w:pPr>
              <w:rPr>
                <w:szCs w:val="96"/>
              </w:rPr>
            </w:pPr>
            <w:r>
              <w:rPr>
                <w:szCs w:val="96"/>
              </w:rPr>
              <w:t>Centre builders. Santa Ana CA</w:t>
            </w:r>
          </w:p>
        </w:tc>
      </w:tr>
      <w:tr w:rsidR="004C5A0F" w:rsidTr="00CA768E">
        <w:trPr>
          <w:jc w:val="right"/>
        </w:trPr>
        <w:tc>
          <w:tcPr>
            <w:tcW w:w="1243" w:type="dxa"/>
          </w:tcPr>
          <w:p w:rsidR="004C5A0F" w:rsidRPr="004C5A0F" w:rsidRDefault="004C5A0F" w:rsidP="004C5A0F">
            <w:pPr>
              <w:jc w:val="right"/>
              <w:rPr>
                <w:b/>
                <w:szCs w:val="96"/>
              </w:rPr>
            </w:pPr>
            <w:r w:rsidRPr="004C5A0F">
              <w:rPr>
                <w:b/>
                <w:szCs w:val="96"/>
              </w:rPr>
              <w:t>Job:</w:t>
            </w:r>
          </w:p>
        </w:tc>
        <w:tc>
          <w:tcPr>
            <w:tcW w:w="3316" w:type="dxa"/>
          </w:tcPr>
          <w:p w:rsidR="004C5A0F" w:rsidRDefault="004C5A0F" w:rsidP="008E7875">
            <w:pPr>
              <w:rPr>
                <w:szCs w:val="96"/>
              </w:rPr>
            </w:pPr>
            <w:r>
              <w:rPr>
                <w:szCs w:val="96"/>
              </w:rPr>
              <w:t>RCUT</w:t>
            </w:r>
          </w:p>
        </w:tc>
      </w:tr>
      <w:tr w:rsidR="004C5A0F" w:rsidTr="00CA768E">
        <w:trPr>
          <w:jc w:val="right"/>
        </w:trPr>
        <w:tc>
          <w:tcPr>
            <w:tcW w:w="1243" w:type="dxa"/>
          </w:tcPr>
          <w:p w:rsidR="004C5A0F" w:rsidRPr="004C5A0F" w:rsidRDefault="004C5A0F" w:rsidP="004C5A0F">
            <w:pPr>
              <w:jc w:val="right"/>
              <w:rPr>
                <w:b/>
                <w:szCs w:val="96"/>
              </w:rPr>
            </w:pPr>
            <w:r w:rsidRPr="004C5A0F">
              <w:rPr>
                <w:b/>
                <w:szCs w:val="96"/>
              </w:rPr>
              <w:t>Owner:</w:t>
            </w:r>
          </w:p>
        </w:tc>
        <w:tc>
          <w:tcPr>
            <w:tcW w:w="3316" w:type="dxa"/>
          </w:tcPr>
          <w:p w:rsidR="004C5A0F" w:rsidRDefault="004C5A0F" w:rsidP="008E7875">
            <w:pPr>
              <w:rPr>
                <w:szCs w:val="96"/>
              </w:rPr>
            </w:pPr>
            <w:r>
              <w:rPr>
                <w:szCs w:val="96"/>
              </w:rPr>
              <w:t>TPP 217 Taylorsville LLC</w:t>
            </w:r>
          </w:p>
        </w:tc>
      </w:tr>
      <w:tr w:rsidR="004C5A0F" w:rsidTr="00CA768E">
        <w:trPr>
          <w:jc w:val="right"/>
        </w:trPr>
        <w:tc>
          <w:tcPr>
            <w:tcW w:w="1243" w:type="dxa"/>
          </w:tcPr>
          <w:p w:rsidR="004C5A0F" w:rsidRPr="004C5A0F" w:rsidRDefault="004C5A0F" w:rsidP="004C5A0F">
            <w:pPr>
              <w:jc w:val="right"/>
              <w:rPr>
                <w:b/>
                <w:szCs w:val="96"/>
              </w:rPr>
            </w:pPr>
            <w:r w:rsidRPr="004C5A0F">
              <w:rPr>
                <w:b/>
                <w:szCs w:val="96"/>
              </w:rPr>
              <w:t>Permit:</w:t>
            </w:r>
          </w:p>
        </w:tc>
        <w:tc>
          <w:tcPr>
            <w:tcW w:w="3316" w:type="dxa"/>
          </w:tcPr>
          <w:p w:rsidR="004C5A0F" w:rsidRDefault="004C5A0F" w:rsidP="008E7875">
            <w:pPr>
              <w:rPr>
                <w:szCs w:val="96"/>
              </w:rPr>
            </w:pPr>
            <w:r w:rsidRPr="00BF3468">
              <w:rPr>
                <w:szCs w:val="96"/>
              </w:rPr>
              <w:t>CBLD-12-15-6708</w:t>
            </w:r>
          </w:p>
        </w:tc>
      </w:tr>
    </w:tbl>
    <w:p w:rsidR="008E7875" w:rsidRPr="00AC4873" w:rsidRDefault="008E7875" w:rsidP="008E7875">
      <w:pPr>
        <w:spacing w:after="0" w:line="240" w:lineRule="auto"/>
        <w:rPr>
          <w:szCs w:val="96"/>
        </w:rPr>
      </w:pPr>
    </w:p>
    <w:p w:rsidR="00BF3468" w:rsidRDefault="00BF3468" w:rsidP="008E7875">
      <w:pPr>
        <w:spacing w:after="0"/>
        <w:rPr>
          <w:szCs w:val="96"/>
        </w:rPr>
      </w:pPr>
    </w:p>
    <w:p w:rsidR="00612046" w:rsidRDefault="00612046" w:rsidP="008E7875">
      <w:pPr>
        <w:spacing w:after="0"/>
        <w:rPr>
          <w:b/>
          <w:sz w:val="32"/>
          <w:szCs w:val="96"/>
        </w:rPr>
      </w:pPr>
      <w:r>
        <w:rPr>
          <w:b/>
          <w:sz w:val="32"/>
          <w:szCs w:val="96"/>
        </w:rPr>
        <w:t xml:space="preserve">PM: </w:t>
      </w:r>
      <w:r w:rsidRPr="00612046">
        <w:rPr>
          <w:b/>
          <w:color w:val="7030A0"/>
          <w:sz w:val="32"/>
          <w:szCs w:val="96"/>
        </w:rPr>
        <w:t>Kent Johnston/Arun</w:t>
      </w:r>
    </w:p>
    <w:p w:rsidR="00612046" w:rsidRDefault="00612046" w:rsidP="008E7875">
      <w:pPr>
        <w:spacing w:after="0"/>
        <w:rPr>
          <w:b/>
          <w:sz w:val="32"/>
          <w:szCs w:val="96"/>
        </w:rPr>
      </w:pPr>
      <w:r>
        <w:rPr>
          <w:b/>
          <w:sz w:val="32"/>
          <w:szCs w:val="96"/>
        </w:rPr>
        <w:t xml:space="preserve">Designer:  </w:t>
      </w:r>
    </w:p>
    <w:p w:rsidR="00612046" w:rsidRPr="00612046" w:rsidRDefault="00612046" w:rsidP="00C533E7">
      <w:pPr>
        <w:spacing w:after="0"/>
        <w:jc w:val="right"/>
        <w:rPr>
          <w:b/>
          <w:color w:val="7030A0"/>
          <w:sz w:val="32"/>
          <w:szCs w:val="96"/>
        </w:rPr>
      </w:pPr>
      <w:r w:rsidRPr="00612046">
        <w:rPr>
          <w:b/>
          <w:color w:val="7030A0"/>
          <w:sz w:val="32"/>
          <w:szCs w:val="96"/>
        </w:rPr>
        <w:t>Superior Fire Protection Services</w:t>
      </w:r>
      <w:r>
        <w:rPr>
          <w:b/>
          <w:color w:val="7030A0"/>
          <w:sz w:val="32"/>
          <w:szCs w:val="96"/>
        </w:rPr>
        <w:t xml:space="preserve"> Rafael Castillo</w:t>
      </w:r>
    </w:p>
    <w:p w:rsidR="00612046" w:rsidRDefault="00612046" w:rsidP="008E7875">
      <w:pPr>
        <w:spacing w:after="0"/>
        <w:rPr>
          <w:b/>
          <w:sz w:val="32"/>
          <w:szCs w:val="96"/>
        </w:rPr>
      </w:pPr>
    </w:p>
    <w:p w:rsidR="00BF3468" w:rsidRDefault="00BF3468" w:rsidP="008E7875">
      <w:pPr>
        <w:spacing w:after="0"/>
        <w:rPr>
          <w:sz w:val="32"/>
          <w:szCs w:val="96"/>
        </w:rPr>
      </w:pPr>
      <w:r w:rsidRPr="00BF3468">
        <w:rPr>
          <w:b/>
          <w:sz w:val="32"/>
          <w:szCs w:val="96"/>
        </w:rPr>
        <w:t>Inspector of Quality Control:</w:t>
      </w:r>
    </w:p>
    <w:p w:rsidR="00BF3468" w:rsidRPr="00511B16" w:rsidRDefault="00BF3468" w:rsidP="00BE1BD7">
      <w:pPr>
        <w:spacing w:after="0"/>
        <w:jc w:val="right"/>
        <w:rPr>
          <w:b/>
          <w:color w:val="7030A0"/>
          <w:sz w:val="44"/>
          <w:szCs w:val="96"/>
        </w:rPr>
      </w:pPr>
      <w:r w:rsidRPr="00511B16">
        <w:rPr>
          <w:b/>
          <w:color w:val="7030A0"/>
          <w:sz w:val="44"/>
          <w:szCs w:val="96"/>
        </w:rPr>
        <w:t>Heath Dangerfield</w:t>
      </w:r>
    </w:p>
    <w:p w:rsidR="00BE1BD7" w:rsidRDefault="00BE1BD7" w:rsidP="008E7875">
      <w:pPr>
        <w:spacing w:after="0"/>
        <w:rPr>
          <w:sz w:val="32"/>
          <w:szCs w:val="96"/>
        </w:rPr>
      </w:pPr>
    </w:p>
    <w:p w:rsidR="00BF3468" w:rsidRPr="00BF3468" w:rsidRDefault="00BE1BD7" w:rsidP="008E7875">
      <w:pPr>
        <w:spacing w:after="0"/>
        <w:rPr>
          <w:b/>
          <w:sz w:val="32"/>
          <w:szCs w:val="96"/>
        </w:rPr>
      </w:pPr>
      <w:r>
        <w:rPr>
          <w:b/>
          <w:sz w:val="32"/>
          <w:szCs w:val="96"/>
        </w:rPr>
        <w:t xml:space="preserve">On behalf </w:t>
      </w:r>
      <w:r w:rsidR="00BF3468" w:rsidRPr="00BF3468">
        <w:rPr>
          <w:b/>
          <w:sz w:val="32"/>
          <w:szCs w:val="96"/>
        </w:rPr>
        <w:t>o</w:t>
      </w:r>
      <w:r>
        <w:rPr>
          <w:b/>
          <w:sz w:val="32"/>
          <w:szCs w:val="96"/>
        </w:rPr>
        <w:t>f</w:t>
      </w:r>
      <w:r w:rsidR="00BF3468" w:rsidRPr="00BF3468">
        <w:rPr>
          <w:b/>
          <w:sz w:val="32"/>
          <w:szCs w:val="96"/>
        </w:rPr>
        <w:t>:</w:t>
      </w:r>
    </w:p>
    <w:p w:rsidR="00BF3468" w:rsidRPr="00BF3468" w:rsidRDefault="00BF3468" w:rsidP="00DD0368">
      <w:pPr>
        <w:spacing w:after="0"/>
        <w:jc w:val="right"/>
        <w:rPr>
          <w:b/>
          <w:color w:val="FF0000"/>
          <w:sz w:val="32"/>
          <w:szCs w:val="96"/>
        </w:rPr>
      </w:pPr>
      <w:r w:rsidRPr="00BF3468">
        <w:rPr>
          <w:b/>
          <w:color w:val="FF0000"/>
          <w:sz w:val="32"/>
          <w:szCs w:val="96"/>
        </w:rPr>
        <w:t>Fire Suppression Services Inc.</w:t>
      </w:r>
    </w:p>
    <w:p w:rsidR="00BF3468" w:rsidRPr="00BF3468" w:rsidRDefault="00BF3468" w:rsidP="00E830C0">
      <w:pPr>
        <w:spacing w:after="0"/>
        <w:jc w:val="right"/>
        <w:rPr>
          <w:sz w:val="32"/>
          <w:szCs w:val="96"/>
        </w:rPr>
      </w:pPr>
    </w:p>
    <w:p w:rsidR="00E830C0" w:rsidRPr="00DD0368" w:rsidRDefault="0093170C" w:rsidP="00DD0368">
      <w:pPr>
        <w:spacing w:after="0"/>
        <w:jc w:val="center"/>
        <w:rPr>
          <w:b/>
          <w:sz w:val="28"/>
          <w:szCs w:val="96"/>
        </w:rPr>
      </w:pPr>
      <w:bookmarkStart w:id="0" w:name="OLE_LINK1"/>
      <w:bookmarkStart w:id="1" w:name="OLE_LINK2"/>
      <w:r w:rsidRPr="00DD0368">
        <w:rPr>
          <w:b/>
          <w:sz w:val="28"/>
          <w:szCs w:val="96"/>
        </w:rPr>
        <w:t>Installation</w:t>
      </w:r>
      <w:r w:rsidR="00E830C0" w:rsidRPr="00DD0368">
        <w:rPr>
          <w:b/>
          <w:sz w:val="28"/>
          <w:szCs w:val="96"/>
        </w:rPr>
        <w:t xml:space="preserve"> Quality Control</w:t>
      </w:r>
      <w:r w:rsidRPr="00DD0368">
        <w:rPr>
          <w:b/>
          <w:sz w:val="28"/>
          <w:szCs w:val="96"/>
        </w:rPr>
        <w:t>, Safety &amp; Training</w:t>
      </w:r>
      <w:bookmarkEnd w:id="0"/>
      <w:bookmarkEnd w:id="1"/>
    </w:p>
    <w:p w:rsidR="00BF3468" w:rsidRPr="00DD0368" w:rsidRDefault="00E830C0" w:rsidP="00DD0368">
      <w:pPr>
        <w:spacing w:after="0"/>
        <w:jc w:val="center"/>
        <w:rPr>
          <w:b/>
          <w:sz w:val="32"/>
          <w:szCs w:val="96"/>
        </w:rPr>
      </w:pPr>
      <w:r w:rsidRPr="00DD0368">
        <w:rPr>
          <w:b/>
          <w:sz w:val="32"/>
          <w:szCs w:val="96"/>
        </w:rPr>
        <w:t>C</w:t>
      </w:r>
      <w:r w:rsidR="0093170C" w:rsidRPr="00DD0368">
        <w:rPr>
          <w:b/>
          <w:sz w:val="32"/>
          <w:szCs w:val="96"/>
        </w:rPr>
        <w:t>heck Lists</w:t>
      </w:r>
    </w:p>
    <w:sectPr w:rsidR="00BF3468" w:rsidRPr="00DD0368" w:rsidSect="00844F1D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589" w:rsidRDefault="00933589" w:rsidP="003B4BC3">
      <w:pPr>
        <w:spacing w:after="0" w:line="240" w:lineRule="auto"/>
      </w:pPr>
      <w:r>
        <w:separator/>
      </w:r>
    </w:p>
  </w:endnote>
  <w:endnote w:type="continuationSeparator" w:id="0">
    <w:p w:rsidR="00933589" w:rsidRDefault="00933589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DA4303" w:rsidP="00122663">
          <w:pPr>
            <w:pStyle w:val="Footer"/>
            <w:rPr>
              <w:b/>
              <w:sz w:val="12"/>
              <w:szCs w:val="12"/>
            </w:rPr>
          </w:pPr>
          <w:r w:rsidRPr="00DA4303"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fldSimple w:instr=" AUTHOR  \* FirstCap  \* MERGEFORMAT ">
            <w:r w:rsidR="00CE6151" w:rsidRPr="00CE6151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A35529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 </w:t>
          </w:r>
          <w:r w:rsidR="00DA4303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DA4303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CA768E">
            <w:rPr>
              <w:rFonts w:eastAsiaTheme="minorEastAsia"/>
              <w:noProof/>
              <w:sz w:val="12"/>
              <w:szCs w:val="12"/>
            </w:rPr>
            <w:t>2017-02-20</w:t>
          </w:r>
          <w:r w:rsidR="00DA4303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A35529">
          <w:pPr>
            <w:pStyle w:val="Footer"/>
            <w:jc w:val="right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</w:t>
          </w:r>
          <w:r w:rsidR="00A35529">
            <w:rPr>
              <w:rFonts w:eastAsiaTheme="minorEastAsia"/>
              <w:noProof/>
              <w:sz w:val="12"/>
              <w:szCs w:val="12"/>
            </w:rPr>
            <w:t>6</w:t>
          </w:r>
          <w:r w:rsidRPr="00C401B0">
            <w:rPr>
              <w:rFonts w:eastAsiaTheme="minorEastAsia"/>
              <w:noProof/>
              <w:sz w:val="12"/>
              <w:szCs w:val="12"/>
            </w:rPr>
            <w:t>-</w:t>
          </w:r>
          <w:r w:rsidR="00A35529">
            <w:rPr>
              <w:rFonts w:eastAsiaTheme="minorEastAsia"/>
              <w:noProof/>
              <w:sz w:val="12"/>
              <w:szCs w:val="12"/>
            </w:rPr>
            <w:t>1</w:t>
          </w:r>
          <w:r w:rsidRPr="00C401B0">
            <w:rPr>
              <w:rFonts w:eastAsiaTheme="minorEastAsia"/>
              <w:noProof/>
              <w:sz w:val="12"/>
              <w:szCs w:val="12"/>
            </w:rPr>
            <w:t>1-2</w:t>
          </w:r>
          <w:r w:rsidR="00A35529">
            <w:rPr>
              <w:rFonts w:eastAsiaTheme="minorEastAsia"/>
              <w:noProof/>
              <w:sz w:val="12"/>
              <w:szCs w:val="12"/>
            </w:rPr>
            <w:t>5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DA4303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DA4303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CA768E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DA4303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CA768E" w:rsidRPr="00CA768E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589" w:rsidRDefault="00933589" w:rsidP="003B4BC3">
      <w:pPr>
        <w:spacing w:after="0" w:line="240" w:lineRule="auto"/>
      </w:pPr>
      <w:r>
        <w:separator/>
      </w:r>
    </w:p>
  </w:footnote>
  <w:footnote w:type="continuationSeparator" w:id="0">
    <w:p w:rsidR="00933589" w:rsidRDefault="00933589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72"/>
      <w:gridCol w:w="4986"/>
      <w:gridCol w:w="2358"/>
    </w:tblGrid>
    <w:tr w:rsidR="001E5BC3" w:rsidRPr="00B946CE" w:rsidTr="00180DF8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>3802 South 2300 East, Salt Lake City. UT 84109. Ph (801) 277-6464</w:t>
          </w:r>
        </w:p>
      </w:tc>
      <w:tc>
        <w:tcPr>
          <w:tcW w:w="4986" w:type="dxa"/>
        </w:tcPr>
        <w:p w:rsidR="001E5BC3" w:rsidRPr="004855BA" w:rsidRDefault="00296644" w:rsidP="00BF3468">
          <w:pPr>
            <w:pStyle w:val="Header"/>
            <w:jc w:val="right"/>
            <w:rPr>
              <w:rFonts w:cs="Times New Roman"/>
              <w:b/>
            </w:rPr>
          </w:pPr>
          <w:r>
            <w:rPr>
              <w:rFonts w:cs="Times New Roman"/>
              <w:b/>
            </w:rPr>
            <w:t>RCUT</w:t>
          </w:r>
        </w:p>
      </w:tc>
      <w:tc>
        <w:tcPr>
          <w:tcW w:w="2358" w:type="dxa"/>
        </w:tcPr>
        <w:p w:rsidR="001E5BC3" w:rsidRPr="005E02E9" w:rsidRDefault="00296644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Finals</w:t>
          </w:r>
        </w:p>
      </w:tc>
    </w:tr>
    <w:tr w:rsidR="00E830C0" w:rsidRPr="00B946CE" w:rsidTr="00180DF8">
      <w:trPr>
        <w:trHeight w:val="346"/>
      </w:trPr>
      <w:tc>
        <w:tcPr>
          <w:tcW w:w="3672" w:type="dxa"/>
          <w:vMerge/>
        </w:tcPr>
        <w:p w:rsidR="00E830C0" w:rsidRPr="00B946CE" w:rsidRDefault="00E830C0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7344" w:type="dxa"/>
          <w:gridSpan w:val="2"/>
        </w:tcPr>
        <w:p w:rsidR="00E830C0" w:rsidRPr="00E830C0" w:rsidRDefault="00E830C0" w:rsidP="00E830C0">
          <w:pPr>
            <w:pStyle w:val="Header"/>
            <w:jc w:val="right"/>
            <w:rPr>
              <w:b/>
            </w:rPr>
          </w:pPr>
          <w:r w:rsidRPr="00E830C0">
            <w:rPr>
              <w:rFonts w:cs="Times New Roman"/>
              <w:b/>
            </w:rPr>
            <w:t>Installation QC, Safety, &amp; Training check lists</w:t>
          </w: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DA4303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E1EEB"/>
    <w:rsid w:val="000F04DC"/>
    <w:rsid w:val="00100F3E"/>
    <w:rsid w:val="00101703"/>
    <w:rsid w:val="001166CB"/>
    <w:rsid w:val="0013446C"/>
    <w:rsid w:val="00140A72"/>
    <w:rsid w:val="001559E7"/>
    <w:rsid w:val="0016585E"/>
    <w:rsid w:val="00180DF8"/>
    <w:rsid w:val="001A6CC9"/>
    <w:rsid w:val="001B7EF2"/>
    <w:rsid w:val="001C249A"/>
    <w:rsid w:val="001C4574"/>
    <w:rsid w:val="001C5DA7"/>
    <w:rsid w:val="001D7198"/>
    <w:rsid w:val="001E2204"/>
    <w:rsid w:val="001E4755"/>
    <w:rsid w:val="001E5BC3"/>
    <w:rsid w:val="001F4A93"/>
    <w:rsid w:val="001F67CB"/>
    <w:rsid w:val="0020688F"/>
    <w:rsid w:val="002236EA"/>
    <w:rsid w:val="00240374"/>
    <w:rsid w:val="002414DF"/>
    <w:rsid w:val="0024532D"/>
    <w:rsid w:val="002561C0"/>
    <w:rsid w:val="0027626C"/>
    <w:rsid w:val="00280390"/>
    <w:rsid w:val="002937DF"/>
    <w:rsid w:val="00293D60"/>
    <w:rsid w:val="00296644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368D3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3E66C5"/>
    <w:rsid w:val="00400E4E"/>
    <w:rsid w:val="004011BA"/>
    <w:rsid w:val="00405DA6"/>
    <w:rsid w:val="00417D42"/>
    <w:rsid w:val="00423A5F"/>
    <w:rsid w:val="00435F40"/>
    <w:rsid w:val="00435F90"/>
    <w:rsid w:val="004431C3"/>
    <w:rsid w:val="0044457D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C5A0F"/>
    <w:rsid w:val="004D015C"/>
    <w:rsid w:val="004D3636"/>
    <w:rsid w:val="004D5B51"/>
    <w:rsid w:val="004E328E"/>
    <w:rsid w:val="004F0368"/>
    <w:rsid w:val="00501E99"/>
    <w:rsid w:val="0050314F"/>
    <w:rsid w:val="00503F9C"/>
    <w:rsid w:val="00506070"/>
    <w:rsid w:val="0050741C"/>
    <w:rsid w:val="00511B16"/>
    <w:rsid w:val="005145ED"/>
    <w:rsid w:val="00531C7F"/>
    <w:rsid w:val="00537A64"/>
    <w:rsid w:val="00556BAD"/>
    <w:rsid w:val="00564EC5"/>
    <w:rsid w:val="005655DA"/>
    <w:rsid w:val="00570CF9"/>
    <w:rsid w:val="0057750A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046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D3B42"/>
    <w:rsid w:val="006F3DF4"/>
    <w:rsid w:val="00700093"/>
    <w:rsid w:val="007212E9"/>
    <w:rsid w:val="00722441"/>
    <w:rsid w:val="00723E42"/>
    <w:rsid w:val="007240B1"/>
    <w:rsid w:val="007272A4"/>
    <w:rsid w:val="0073349E"/>
    <w:rsid w:val="007341EB"/>
    <w:rsid w:val="007349D7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44F1D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80A"/>
    <w:rsid w:val="008E7875"/>
    <w:rsid w:val="008F2241"/>
    <w:rsid w:val="00901AC8"/>
    <w:rsid w:val="009049D1"/>
    <w:rsid w:val="0093170C"/>
    <w:rsid w:val="00933589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5529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C4873"/>
    <w:rsid w:val="00AD0F54"/>
    <w:rsid w:val="00AE0E79"/>
    <w:rsid w:val="00AF5A74"/>
    <w:rsid w:val="00AF6A2F"/>
    <w:rsid w:val="00AF6AD4"/>
    <w:rsid w:val="00AF701B"/>
    <w:rsid w:val="00B02C20"/>
    <w:rsid w:val="00B12130"/>
    <w:rsid w:val="00B23375"/>
    <w:rsid w:val="00B24342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1BD7"/>
    <w:rsid w:val="00BE7ACD"/>
    <w:rsid w:val="00BF3468"/>
    <w:rsid w:val="00C303BF"/>
    <w:rsid w:val="00C3585A"/>
    <w:rsid w:val="00C533E7"/>
    <w:rsid w:val="00C610CF"/>
    <w:rsid w:val="00C75570"/>
    <w:rsid w:val="00C83E8C"/>
    <w:rsid w:val="00CA3416"/>
    <w:rsid w:val="00CA549D"/>
    <w:rsid w:val="00CA768E"/>
    <w:rsid w:val="00CB19A1"/>
    <w:rsid w:val="00CC6689"/>
    <w:rsid w:val="00CD1AC0"/>
    <w:rsid w:val="00CE4B7D"/>
    <w:rsid w:val="00CE6151"/>
    <w:rsid w:val="00CF3CAF"/>
    <w:rsid w:val="00D16CE7"/>
    <w:rsid w:val="00D25C55"/>
    <w:rsid w:val="00D355F8"/>
    <w:rsid w:val="00D37B6E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4303"/>
    <w:rsid w:val="00DA54E4"/>
    <w:rsid w:val="00DA5D38"/>
    <w:rsid w:val="00DB063C"/>
    <w:rsid w:val="00DB3DBA"/>
    <w:rsid w:val="00DB42D3"/>
    <w:rsid w:val="00DB69D4"/>
    <w:rsid w:val="00DC264C"/>
    <w:rsid w:val="00DD0368"/>
    <w:rsid w:val="00DE52D5"/>
    <w:rsid w:val="00E013D2"/>
    <w:rsid w:val="00E11158"/>
    <w:rsid w:val="00E2259B"/>
    <w:rsid w:val="00E329D4"/>
    <w:rsid w:val="00E36A03"/>
    <w:rsid w:val="00E57437"/>
    <w:rsid w:val="00E71923"/>
    <w:rsid w:val="00E830C0"/>
    <w:rsid w:val="00E93476"/>
    <w:rsid w:val="00E95639"/>
    <w:rsid w:val="00EA21A4"/>
    <w:rsid w:val="00EB222E"/>
    <w:rsid w:val="00EC6156"/>
    <w:rsid w:val="00ED3FFA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63579-DA42-4839-9F6C-5E0DF814C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Arun</dc:creator>
  <cp:lastModifiedBy>Note</cp:lastModifiedBy>
  <cp:revision>31</cp:revision>
  <cp:lastPrinted>2017-02-20T19:50:00Z</cp:lastPrinted>
  <dcterms:created xsi:type="dcterms:W3CDTF">2016-11-03T19:54:00Z</dcterms:created>
  <dcterms:modified xsi:type="dcterms:W3CDTF">2017-02-20T20:06:00Z</dcterms:modified>
</cp:coreProperties>
</file>