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31" w:rsidRDefault="00FF024B" w:rsidP="002009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 Floor, </w:t>
      </w:r>
    </w:p>
    <w:p w:rsidR="00687101" w:rsidRDefault="00687101" w:rsidP="002009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Underground is in the purview of Division </w:t>
      </w:r>
      <w:r w:rsidRPr="00687101">
        <w:rPr>
          <w:rFonts w:ascii="Times New Roman" w:hAnsi="Times New Roman" w:cs="Times New Roman"/>
        </w:rPr>
        <w:t>33 11 13.23 Plastic Public Water Utility Distribution Piping</w:t>
      </w:r>
    </w:p>
    <w:p w:rsidR="00687101" w:rsidRDefault="00687101" w:rsidP="002009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And: Division </w:t>
      </w:r>
      <w:r w:rsidRPr="00687101">
        <w:rPr>
          <w:rFonts w:ascii="Times New Roman" w:hAnsi="Times New Roman" w:cs="Times New Roman"/>
        </w:rPr>
        <w:t>33 11 19 Fire Suppression Utility Water Distribution Piping</w:t>
      </w:r>
      <w:r>
        <w:rPr>
          <w:rFonts w:ascii="Times New Roman" w:hAnsi="Times New Roman" w:cs="Times New Roman"/>
        </w:rPr>
        <w:t xml:space="preserve">, and </w:t>
      </w:r>
      <w:r w:rsidRPr="00687101">
        <w:rPr>
          <w:rFonts w:ascii="Times New Roman" w:hAnsi="Times New Roman" w:cs="Times New Roman"/>
        </w:rPr>
        <w:t>Div-31/33 Trench &amp; Backfill to supply underground utility water to sprinkler riser</w:t>
      </w:r>
      <w:r>
        <w:rPr>
          <w:rFonts w:ascii="Times New Roman" w:hAnsi="Times New Roman" w:cs="Times New Roman"/>
        </w:rPr>
        <w:t>.</w:t>
      </w:r>
    </w:p>
    <w:p w:rsidR="00687101" w:rsidRDefault="00687101" w:rsidP="002009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our area. We are Div-21</w:t>
      </w:r>
    </w:p>
    <w:p w:rsidR="00A662E0" w:rsidRDefault="00FF024B" w:rsidP="002009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p</w:t>
      </w:r>
      <w:r w:rsidR="008F3EA1">
        <w:rPr>
          <w:rFonts w:ascii="Times New Roman" w:hAnsi="Times New Roman" w:cs="Times New Roman"/>
        </w:rPr>
        <w:t xml:space="preserve">arts </w:t>
      </w:r>
      <w:r>
        <w:rPr>
          <w:rFonts w:ascii="Times New Roman" w:hAnsi="Times New Roman" w:cs="Times New Roman"/>
        </w:rPr>
        <w:t xml:space="preserve">with corresponding </w:t>
      </w:r>
      <w:r w:rsidR="008F3EA1">
        <w:rPr>
          <w:rFonts w:ascii="Times New Roman" w:hAnsi="Times New Roman" w:cs="Times New Roman"/>
        </w:rPr>
        <w:t>pricing:</w:t>
      </w:r>
    </w:p>
    <w:p w:rsidR="00B53512" w:rsidRDefault="002009E1" w:rsidP="00B535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3512">
        <w:rPr>
          <w:rFonts w:ascii="Times New Roman" w:hAnsi="Times New Roman" w:cs="Times New Roman"/>
        </w:rPr>
        <w:t>Parts below are suggested as may be required.</w:t>
      </w:r>
    </w:p>
    <w:p w:rsidR="00B53512" w:rsidRDefault="002009E1" w:rsidP="00B535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3512">
        <w:rPr>
          <w:rFonts w:ascii="Times New Roman" w:hAnsi="Times New Roman" w:cs="Times New Roman"/>
        </w:rPr>
        <w:t xml:space="preserve">No design </w:t>
      </w:r>
      <w:r w:rsidR="008F3EA1">
        <w:rPr>
          <w:rFonts w:ascii="Times New Roman" w:hAnsi="Times New Roman" w:cs="Times New Roman"/>
        </w:rPr>
        <w:t>is implied</w:t>
      </w:r>
    </w:p>
    <w:p w:rsidR="008F3EA1" w:rsidRPr="008F3EA1" w:rsidRDefault="008F3EA1" w:rsidP="008F3E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flow tests implied</w:t>
      </w:r>
    </w:p>
    <w:p w:rsidR="002009E1" w:rsidRDefault="002009E1" w:rsidP="00B535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3512">
        <w:rPr>
          <w:rFonts w:ascii="Times New Roman" w:hAnsi="Times New Roman" w:cs="Times New Roman"/>
        </w:rPr>
        <w:t>Sales tax not included</w:t>
      </w:r>
    </w:p>
    <w:p w:rsidR="00F2212B" w:rsidRDefault="00D34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document </w:t>
      </w:r>
      <w:bookmarkStart w:id="0" w:name="_GoBack"/>
      <w:bookmarkEnd w:id="0"/>
      <w:r>
        <w:rPr>
          <w:rFonts w:ascii="Times New Roman" w:hAnsi="Times New Roman" w:cs="Times New Roman"/>
        </w:rPr>
        <w:t>must in no way be interpreted as a design.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818"/>
        <w:gridCol w:w="6370"/>
      </w:tblGrid>
      <w:tr w:rsidR="00C44AB4" w:rsidRPr="00D8161E" w:rsidTr="00C44AB4">
        <w:tc>
          <w:tcPr>
            <w:tcW w:w="3818" w:type="dxa"/>
          </w:tcPr>
          <w:p w:rsidR="00C44AB4" w:rsidRPr="00D8161E" w:rsidRDefault="00C44AB4" w:rsidP="00C44AB4">
            <w:pPr>
              <w:tabs>
                <w:tab w:val="left" w:pos="134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0" w:type="dxa"/>
          </w:tcPr>
          <w:p w:rsidR="00C44AB4" w:rsidRPr="00D8161E" w:rsidRDefault="00C44AB4" w:rsidP="00C44AB4">
            <w:pPr>
              <w:tabs>
                <w:tab w:val="left" w:pos="134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2212B" w:rsidRPr="00D8161E" w:rsidTr="00C44AB4">
        <w:tc>
          <w:tcPr>
            <w:tcW w:w="3818" w:type="dxa"/>
          </w:tcPr>
          <w:p w:rsidR="00C44AB4" w:rsidRDefault="00F2212B" w:rsidP="00C44AB4">
            <w:pPr>
              <w:tabs>
                <w:tab w:val="left" w:pos="1340"/>
              </w:tabs>
              <w:jc w:val="right"/>
            </w:pPr>
            <w:r w:rsidRPr="00D8161E">
              <w:rPr>
                <w:rFonts w:ascii="Times New Roman" w:hAnsi="Times New Roman" w:cs="Times New Roman"/>
                <w:b/>
              </w:rPr>
              <w:tab/>
            </w:r>
          </w:p>
          <w:p w:rsidR="00986F54" w:rsidRDefault="00C44AB4" w:rsidP="00C44AB4">
            <w:pPr>
              <w:tabs>
                <w:tab w:val="left" w:pos="134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8161E">
              <w:rPr>
                <w:rFonts w:ascii="Times New Roman" w:hAnsi="Times New Roman" w:cs="Times New Roman"/>
                <w:b/>
              </w:rPr>
              <w:t>Elbow</w:t>
            </w:r>
          </w:p>
          <w:p w:rsidR="00C44AB4" w:rsidRPr="00D8161E" w:rsidRDefault="00C44AB4" w:rsidP="006C278E">
            <w:pPr>
              <w:tabs>
                <w:tab w:val="left" w:pos="134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Approx.</w:t>
            </w:r>
            <w:r w:rsidR="00EF58F8">
              <w:rPr>
                <w:rFonts w:ascii="Times New Roman" w:hAnsi="Times New Roman" w:cs="Times New Roman"/>
                <w:b/>
              </w:rPr>
              <w:t xml:space="preserve"> </w:t>
            </w:r>
            <w:r w:rsidR="00B65766">
              <w:rPr>
                <w:rFonts w:ascii="Times New Roman" w:hAnsi="Times New Roman" w:cs="Times New Roman"/>
                <w:b/>
              </w:rPr>
              <w:t>two</w:t>
            </w:r>
            <w:r w:rsidR="00EF58F8">
              <w:rPr>
                <w:rFonts w:ascii="Times New Roman" w:hAnsi="Times New Roman" w:cs="Times New Roman"/>
                <w:b/>
              </w:rPr>
              <w:t xml:space="preserve"> required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F58F8">
              <w:rPr>
                <w:rFonts w:ascii="Times New Roman" w:hAnsi="Times New Roman" w:cs="Times New Roman"/>
                <w:b/>
              </w:rPr>
              <w:t xml:space="preserve">@ </w:t>
            </w:r>
            <w:r>
              <w:rPr>
                <w:rFonts w:ascii="Times New Roman" w:hAnsi="Times New Roman" w:cs="Times New Roman"/>
                <w:b/>
              </w:rPr>
              <w:t>$5</w:t>
            </w:r>
            <w:r w:rsidR="006C278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ea</w:t>
            </w:r>
            <w:proofErr w:type="spellEnd"/>
          </w:p>
        </w:tc>
        <w:tc>
          <w:tcPr>
            <w:tcW w:w="6370" w:type="dxa"/>
          </w:tcPr>
          <w:p w:rsidR="00C44AB4" w:rsidRDefault="00C44AB4" w:rsidP="00C44AB4">
            <w:pPr>
              <w:tabs>
                <w:tab w:val="left" w:pos="134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:rsidR="00F2212B" w:rsidRPr="00D8161E" w:rsidRDefault="00C44AB4" w:rsidP="00C44AB4">
            <w:pPr>
              <w:rPr>
                <w:rFonts w:ascii="Times New Roman" w:hAnsi="Times New Roman" w:cs="Times New Roman"/>
              </w:rPr>
            </w:pPr>
            <w:r w:rsidRPr="00D816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62A9B3" wp14:editId="7A14DF10">
                  <wp:extent cx="1700711" cy="1233377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186" cy="1235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16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BE5B02" wp14:editId="5AB6084F">
                  <wp:extent cx="1846753" cy="1710416"/>
                  <wp:effectExtent l="0" t="0" r="127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622" cy="171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AB4" w:rsidRPr="00D8161E" w:rsidTr="00C44AB4">
        <w:tc>
          <w:tcPr>
            <w:tcW w:w="3818" w:type="dxa"/>
          </w:tcPr>
          <w:p w:rsidR="00C44AB4" w:rsidRPr="00D8161E" w:rsidRDefault="00C44AB4" w:rsidP="00C44AB4">
            <w:pPr>
              <w:tabs>
                <w:tab w:val="left" w:pos="134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816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AA2CC2" wp14:editId="0E83B61E">
                  <wp:extent cx="2287417" cy="183810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819" cy="184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</w:tcPr>
          <w:p w:rsidR="00C44AB4" w:rsidRDefault="00C44AB4" w:rsidP="00C44AB4">
            <w:pPr>
              <w:rPr>
                <w:rFonts w:ascii="Times New Roman" w:hAnsi="Times New Roman" w:cs="Times New Roman"/>
                <w:b/>
              </w:rPr>
            </w:pPr>
          </w:p>
          <w:p w:rsidR="00C44AB4" w:rsidRDefault="00C44AB4" w:rsidP="00C44AB4">
            <w:pPr>
              <w:rPr>
                <w:rFonts w:ascii="Times New Roman" w:hAnsi="Times New Roman" w:cs="Times New Roman"/>
                <w:b/>
              </w:rPr>
            </w:pPr>
          </w:p>
          <w:p w:rsidR="00C44AB4" w:rsidRDefault="00C44AB4" w:rsidP="00C44AB4">
            <w:pPr>
              <w:rPr>
                <w:rFonts w:ascii="Times New Roman" w:hAnsi="Times New Roman" w:cs="Times New Roman"/>
                <w:b/>
              </w:rPr>
            </w:pPr>
          </w:p>
          <w:p w:rsidR="00C44AB4" w:rsidRPr="00D8161E" w:rsidRDefault="00C44AB4" w:rsidP="00C44AB4">
            <w:pPr>
              <w:rPr>
                <w:rFonts w:ascii="Times New Roman" w:hAnsi="Times New Roman" w:cs="Times New Roman"/>
                <w:b/>
              </w:rPr>
            </w:pPr>
            <w:r w:rsidRPr="00D8161E">
              <w:rPr>
                <w:rFonts w:ascii="Times New Roman" w:hAnsi="Times New Roman" w:cs="Times New Roman"/>
                <w:b/>
              </w:rPr>
              <w:t>Wedge-Action Joint Restraint</w:t>
            </w:r>
          </w:p>
          <w:p w:rsidR="00C44AB4" w:rsidRPr="00D8161E" w:rsidRDefault="00C44AB4" w:rsidP="00C44AB4">
            <w:pPr>
              <w:tabs>
                <w:tab w:val="left" w:pos="1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Approx. $11</w:t>
            </w:r>
            <w:r w:rsidRPr="00D8161E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D8161E">
              <w:rPr>
                <w:rFonts w:ascii="Times New Roman" w:hAnsi="Times New Roman" w:cs="Times New Roman"/>
                <w:b/>
              </w:rPr>
              <w:t>ea</w:t>
            </w:r>
            <w:proofErr w:type="spellEnd"/>
          </w:p>
        </w:tc>
      </w:tr>
      <w:tr w:rsidR="00F2212B" w:rsidRPr="00D8161E" w:rsidTr="00C44AB4">
        <w:tc>
          <w:tcPr>
            <w:tcW w:w="3818" w:type="dxa"/>
          </w:tcPr>
          <w:p w:rsidR="00C44AB4" w:rsidRDefault="00C44AB4" w:rsidP="00635B5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C44AB4" w:rsidRDefault="00C44AB4" w:rsidP="00635B5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C44AB4" w:rsidRDefault="00C44AB4" w:rsidP="00635B5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2212B" w:rsidRPr="00D8161E" w:rsidRDefault="00F2212B" w:rsidP="00635B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161E">
              <w:rPr>
                <w:rFonts w:ascii="Times New Roman" w:hAnsi="Times New Roman" w:cs="Times New Roman"/>
                <w:b/>
              </w:rPr>
              <w:t>Joint-Restraint</w:t>
            </w:r>
          </w:p>
          <w:p w:rsidR="00F2212B" w:rsidRDefault="008566B7" w:rsidP="00986F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Approx</w:t>
            </w:r>
            <w:r w:rsidR="006C278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6 required at a</w:t>
            </w:r>
            <w:r w:rsidR="00C44AB4">
              <w:rPr>
                <w:rFonts w:ascii="Times New Roman" w:hAnsi="Times New Roman" w:cs="Times New Roman"/>
                <w:b/>
              </w:rPr>
              <w:t xml:space="preserve">pprox. </w:t>
            </w:r>
            <w:r w:rsidR="00F2212B" w:rsidRPr="00D8161E">
              <w:rPr>
                <w:rFonts w:ascii="Times New Roman" w:hAnsi="Times New Roman" w:cs="Times New Roman"/>
                <w:b/>
              </w:rPr>
              <w:t>$</w:t>
            </w:r>
            <w:r w:rsidR="00986F54">
              <w:rPr>
                <w:rFonts w:ascii="Times New Roman" w:hAnsi="Times New Roman" w:cs="Times New Roman"/>
                <w:b/>
              </w:rPr>
              <w:t>399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ea</w:t>
            </w:r>
            <w:proofErr w:type="spellEnd"/>
          </w:p>
          <w:p w:rsidR="008566B7" w:rsidRPr="00D8161E" w:rsidRDefault="008566B7" w:rsidP="00986F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0" w:type="dxa"/>
          </w:tcPr>
          <w:p w:rsidR="00F2212B" w:rsidRPr="00D8161E" w:rsidRDefault="00F2212B" w:rsidP="00635B5F">
            <w:pPr>
              <w:rPr>
                <w:rFonts w:ascii="Times New Roman" w:hAnsi="Times New Roman" w:cs="Times New Roman"/>
              </w:rPr>
            </w:pPr>
            <w:r w:rsidRPr="00D816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C9B271" wp14:editId="52CF5AC3">
                  <wp:extent cx="2975236" cy="1977656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489" cy="197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12B" w:rsidRPr="00D8161E" w:rsidTr="00C44AB4">
        <w:tc>
          <w:tcPr>
            <w:tcW w:w="3818" w:type="dxa"/>
          </w:tcPr>
          <w:p w:rsidR="00C44AB4" w:rsidRDefault="00C44AB4" w:rsidP="00635B5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2212B" w:rsidRPr="00D8161E" w:rsidRDefault="00F2212B" w:rsidP="00635B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161E">
              <w:rPr>
                <w:rFonts w:ascii="Times New Roman" w:hAnsi="Times New Roman" w:cs="Times New Roman"/>
                <w:b/>
              </w:rPr>
              <w:t>C900 Joint</w:t>
            </w:r>
          </w:p>
        </w:tc>
        <w:tc>
          <w:tcPr>
            <w:tcW w:w="6370" w:type="dxa"/>
          </w:tcPr>
          <w:p w:rsidR="00F2212B" w:rsidRPr="00D8161E" w:rsidRDefault="00F2212B" w:rsidP="00635B5F">
            <w:pPr>
              <w:rPr>
                <w:rFonts w:ascii="Times New Roman" w:hAnsi="Times New Roman" w:cs="Times New Roman"/>
              </w:rPr>
            </w:pPr>
            <w:r w:rsidRPr="00D816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1ED1F9" wp14:editId="3869E3F9">
                  <wp:extent cx="2251807" cy="1674421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486" cy="167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12B" w:rsidRDefault="00F2212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0"/>
        <w:gridCol w:w="4836"/>
      </w:tblGrid>
      <w:tr w:rsidR="00F2212B" w:rsidRPr="00D8161E" w:rsidTr="00F2212B">
        <w:tc>
          <w:tcPr>
            <w:tcW w:w="4740" w:type="dxa"/>
          </w:tcPr>
          <w:p w:rsidR="00C44AB4" w:rsidRDefault="00F2212B" w:rsidP="00635B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44AB4" w:rsidRDefault="00C44AB4" w:rsidP="00635B5F">
            <w:pPr>
              <w:jc w:val="right"/>
              <w:rPr>
                <w:rFonts w:ascii="Times New Roman" w:hAnsi="Times New Roman" w:cs="Times New Roman"/>
              </w:rPr>
            </w:pPr>
          </w:p>
          <w:p w:rsidR="00F2212B" w:rsidRPr="00D8161E" w:rsidRDefault="00F2212B" w:rsidP="00635B5F">
            <w:pPr>
              <w:jc w:val="right"/>
              <w:rPr>
                <w:rFonts w:ascii="Times New Roman" w:hAnsi="Times New Roman" w:cs="Times New Roman"/>
              </w:rPr>
            </w:pPr>
            <w:r w:rsidRPr="00D8161E">
              <w:rPr>
                <w:rFonts w:ascii="Times New Roman" w:hAnsi="Times New Roman" w:cs="Times New Roman"/>
              </w:rPr>
              <w:t>Break-away flange</w:t>
            </w:r>
          </w:p>
          <w:p w:rsidR="00F2212B" w:rsidRPr="00D8161E" w:rsidRDefault="00B65766" w:rsidP="00F850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</w:t>
            </w:r>
            <w:r w:rsidR="00F85049">
              <w:rPr>
                <w:rFonts w:ascii="Times New Roman" w:hAnsi="Times New Roman" w:cs="Times New Roman"/>
              </w:rPr>
              <w:t xml:space="preserve"> required @ a</w:t>
            </w:r>
            <w:r w:rsidR="00C44AB4">
              <w:rPr>
                <w:rFonts w:ascii="Times New Roman" w:hAnsi="Times New Roman" w:cs="Times New Roman"/>
              </w:rPr>
              <w:t xml:space="preserve">pprox. $266 </w:t>
            </w:r>
            <w:proofErr w:type="spellStart"/>
            <w:r w:rsidR="00C44AB4">
              <w:rPr>
                <w:rFonts w:ascii="Times New Roman" w:hAnsi="Times New Roman" w:cs="Times New Roman"/>
              </w:rPr>
              <w:t>ea</w:t>
            </w:r>
            <w:proofErr w:type="spellEnd"/>
          </w:p>
        </w:tc>
        <w:tc>
          <w:tcPr>
            <w:tcW w:w="4836" w:type="dxa"/>
          </w:tcPr>
          <w:p w:rsidR="00F2212B" w:rsidRPr="00D8161E" w:rsidRDefault="00F2212B" w:rsidP="00635B5F">
            <w:pPr>
              <w:rPr>
                <w:rFonts w:ascii="Times New Roman" w:hAnsi="Times New Roman" w:cs="Times New Roman"/>
              </w:rPr>
            </w:pPr>
            <w:r w:rsidRPr="00D816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F80B17" wp14:editId="75CE6411">
                  <wp:extent cx="2232837" cy="205421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56" cy="205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12B" w:rsidRPr="00D8161E" w:rsidTr="00F2212B">
        <w:tc>
          <w:tcPr>
            <w:tcW w:w="4740" w:type="dxa"/>
          </w:tcPr>
          <w:p w:rsidR="00F2212B" w:rsidRPr="00D8161E" w:rsidRDefault="00F2212B" w:rsidP="00635B5F">
            <w:pPr>
              <w:jc w:val="right"/>
              <w:rPr>
                <w:rFonts w:ascii="Times New Roman" w:hAnsi="Times New Roman" w:cs="Times New Roman"/>
              </w:rPr>
            </w:pPr>
          </w:p>
          <w:p w:rsidR="00F2212B" w:rsidRPr="00D8161E" w:rsidRDefault="00F2212B" w:rsidP="00635B5F">
            <w:pPr>
              <w:jc w:val="right"/>
              <w:rPr>
                <w:rFonts w:ascii="Times New Roman" w:hAnsi="Times New Roman" w:cs="Times New Roman"/>
              </w:rPr>
            </w:pPr>
            <w:r w:rsidRPr="00D816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E1E3FA" wp14:editId="39F3B4C7">
                  <wp:extent cx="1282535" cy="160669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352" cy="160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B65766" w:rsidRDefault="00F2212B" w:rsidP="00F85049">
            <w:pPr>
              <w:rPr>
                <w:rFonts w:ascii="Times New Roman" w:hAnsi="Times New Roman" w:cs="Times New Roman"/>
              </w:rPr>
            </w:pPr>
            <w:r w:rsidRPr="00D8161E">
              <w:rPr>
                <w:rFonts w:ascii="Times New Roman" w:hAnsi="Times New Roman" w:cs="Times New Roman"/>
              </w:rPr>
              <w:t>Free Standing FDC</w:t>
            </w:r>
          </w:p>
          <w:p w:rsidR="00F2212B" w:rsidRPr="00B65766" w:rsidRDefault="00B65766" w:rsidP="00B65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</w:t>
            </w:r>
            <w:r w:rsidR="00F85049">
              <w:rPr>
                <w:rFonts w:ascii="Times New Roman" w:hAnsi="Times New Roman" w:cs="Times New Roman"/>
                <w:i/>
              </w:rPr>
              <w:t xml:space="preserve"> suggested @ a</w:t>
            </w:r>
            <w:r w:rsidR="00F2212B" w:rsidRPr="00D8161E">
              <w:rPr>
                <w:rFonts w:ascii="Times New Roman" w:hAnsi="Times New Roman" w:cs="Times New Roman"/>
                <w:i/>
              </w:rPr>
              <w:t>pprox. 2,</w:t>
            </w:r>
            <w:r w:rsidR="00B53512">
              <w:rPr>
                <w:rFonts w:ascii="Times New Roman" w:hAnsi="Times New Roman" w:cs="Times New Roman"/>
                <w:i/>
              </w:rPr>
              <w:t>667</w:t>
            </w:r>
            <w:r w:rsidR="00F2212B" w:rsidRPr="00D8161E">
              <w:rPr>
                <w:rFonts w:ascii="Times New Roman" w:hAnsi="Times New Roman" w:cs="Times New Roman"/>
                <w:i/>
              </w:rPr>
              <w:t>.00</w:t>
            </w:r>
            <w:r w:rsidR="00C44AB4">
              <w:rPr>
                <w:rFonts w:ascii="Times New Roman" w:hAnsi="Times New Roman" w:cs="Times New Roman"/>
                <w:i/>
              </w:rPr>
              <w:t xml:space="preserve"> each.</w:t>
            </w:r>
          </w:p>
        </w:tc>
      </w:tr>
      <w:tr w:rsidR="00F2212B" w:rsidRPr="00D8161E" w:rsidTr="00F2212B">
        <w:tc>
          <w:tcPr>
            <w:tcW w:w="4740" w:type="dxa"/>
          </w:tcPr>
          <w:p w:rsidR="00F2212B" w:rsidRDefault="00F2212B" w:rsidP="00635B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C900 SDR 18 Pipe 4”</w:t>
            </w:r>
          </w:p>
          <w:p w:rsidR="00F2212B" w:rsidRDefault="00F2212B" w:rsidP="00635B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B53512">
              <w:rPr>
                <w:rFonts w:ascii="Times New Roman" w:hAnsi="Times New Roman" w:cs="Times New Roman"/>
              </w:rPr>
              <w:t>375.00</w:t>
            </w:r>
            <w:r>
              <w:rPr>
                <w:rFonts w:ascii="Times New Roman" w:hAnsi="Times New Roman" w:cs="Times New Roman"/>
              </w:rPr>
              <w:t xml:space="preserve"> per 20 </w:t>
            </w:r>
            <w:proofErr w:type="spellStart"/>
            <w:r>
              <w:rPr>
                <w:rFonts w:ascii="Times New Roman" w:hAnsi="Times New Roman" w:cs="Times New Roman"/>
              </w:rPr>
              <w:t>ft</w:t>
            </w:r>
            <w:proofErr w:type="spellEnd"/>
            <w:r>
              <w:rPr>
                <w:rFonts w:ascii="Times New Roman" w:hAnsi="Times New Roman" w:cs="Times New Roman"/>
              </w:rPr>
              <w:t xml:space="preserve"> length</w:t>
            </w:r>
          </w:p>
          <w:p w:rsidR="00F85049" w:rsidRDefault="00F85049" w:rsidP="00635B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to 9 lengths suggested.</w:t>
            </w:r>
          </w:p>
          <w:p w:rsidR="00F85049" w:rsidRDefault="00F85049" w:rsidP="00635B5F">
            <w:pPr>
              <w:jc w:val="right"/>
              <w:rPr>
                <w:rFonts w:ascii="Times New Roman" w:hAnsi="Times New Roman" w:cs="Times New Roman"/>
              </w:rPr>
            </w:pPr>
          </w:p>
          <w:p w:rsidR="00F2212B" w:rsidRDefault="00F2212B" w:rsidP="00635B5F">
            <w:pPr>
              <w:jc w:val="right"/>
              <w:rPr>
                <w:rFonts w:ascii="Times New Roman" w:hAnsi="Times New Roman" w:cs="Times New Roman"/>
              </w:rPr>
            </w:pPr>
          </w:p>
          <w:p w:rsidR="00F2212B" w:rsidRPr="00D8161E" w:rsidRDefault="00F2212B" w:rsidP="00635B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</w:tcPr>
          <w:p w:rsidR="00F2212B" w:rsidRPr="00D8161E" w:rsidRDefault="00F2212B" w:rsidP="00635B5F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56B10A8" wp14:editId="076AD91F">
                  <wp:extent cx="2924175" cy="5429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12B" w:rsidRPr="00D8161E" w:rsidTr="00F2212B">
        <w:tc>
          <w:tcPr>
            <w:tcW w:w="4740" w:type="dxa"/>
          </w:tcPr>
          <w:p w:rsidR="00F2212B" w:rsidRDefault="00AE225C" w:rsidP="00635B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Allow for miscellaneous items 9%</w:t>
            </w:r>
          </w:p>
        </w:tc>
        <w:tc>
          <w:tcPr>
            <w:tcW w:w="4836" w:type="dxa"/>
          </w:tcPr>
          <w:p w:rsidR="00F2212B" w:rsidRDefault="00103CEB" w:rsidP="00103CEB">
            <w:pPr>
              <w:rPr>
                <w:noProof/>
              </w:rPr>
            </w:pPr>
            <w:r>
              <w:rPr>
                <w:noProof/>
              </w:rPr>
              <w:t>Pipe-</w:t>
            </w:r>
            <w:r w:rsidR="00AE225C">
              <w:rPr>
                <w:noProof/>
              </w:rPr>
              <w:t>Cement</w:t>
            </w:r>
            <w:r>
              <w:rPr>
                <w:noProof/>
              </w:rPr>
              <w:t>, pipe-wrap, Concrete and Bollards</w:t>
            </w:r>
            <w:r w:rsidR="00091355">
              <w:rPr>
                <w:noProof/>
              </w:rPr>
              <w:t xml:space="preserve"> </w:t>
            </w:r>
            <w:r w:rsidR="00AE225C">
              <w:rPr>
                <w:noProof/>
              </w:rPr>
              <w:t xml:space="preserve"> etc.</w:t>
            </w:r>
            <w:r w:rsidR="00D347AA">
              <w:rPr>
                <w:noProof/>
              </w:rPr>
              <w:t xml:space="preserve"> </w:t>
            </w:r>
          </w:p>
        </w:tc>
      </w:tr>
      <w:tr w:rsidR="00103CEB" w:rsidRPr="00D8161E" w:rsidTr="00BC2EB7">
        <w:tc>
          <w:tcPr>
            <w:tcW w:w="9576" w:type="dxa"/>
            <w:gridSpan w:val="2"/>
          </w:tcPr>
          <w:p w:rsidR="00103CEB" w:rsidRDefault="00103CEB" w:rsidP="00103CE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20B8A7" wp14:editId="4CF1FC9B">
                  <wp:extent cx="2351189" cy="77014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434" cy="7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2E0" w:rsidRPr="00D8161E" w:rsidRDefault="00A662E0" w:rsidP="006C278E">
      <w:pPr>
        <w:rPr>
          <w:rFonts w:ascii="Times New Roman" w:hAnsi="Times New Roman" w:cs="Times New Roman"/>
        </w:rPr>
      </w:pPr>
    </w:p>
    <w:sectPr w:rsidR="00A662E0" w:rsidRPr="00D8161E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24" w:rsidRDefault="00D52324" w:rsidP="00D52324">
      <w:pPr>
        <w:spacing w:after="0" w:line="240" w:lineRule="auto"/>
      </w:pPr>
      <w:r>
        <w:separator/>
      </w:r>
    </w:p>
  </w:endnote>
  <w:endnote w:type="continuationSeparator" w:id="0">
    <w:p w:rsidR="00D52324" w:rsidRDefault="00D52324" w:rsidP="00D5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F7" w:rsidRDefault="00BD57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Parts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D347AA" w:rsidRPr="00D347A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52324" w:rsidRDefault="00D52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24" w:rsidRDefault="00D52324" w:rsidP="00D52324">
      <w:pPr>
        <w:spacing w:after="0" w:line="240" w:lineRule="auto"/>
      </w:pPr>
      <w:r>
        <w:separator/>
      </w:r>
    </w:p>
  </w:footnote>
  <w:footnote w:type="continuationSeparator" w:id="0">
    <w:p w:rsidR="00D52324" w:rsidRDefault="00D52324" w:rsidP="00D5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78FD"/>
    <w:multiLevelType w:val="hybridMultilevel"/>
    <w:tmpl w:val="C61E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3"/>
    <w:rsid w:val="00091355"/>
    <w:rsid w:val="000D3223"/>
    <w:rsid w:val="00103CEB"/>
    <w:rsid w:val="002009E1"/>
    <w:rsid w:val="00687101"/>
    <w:rsid w:val="006C278E"/>
    <w:rsid w:val="007C5B84"/>
    <w:rsid w:val="00843B31"/>
    <w:rsid w:val="008566B7"/>
    <w:rsid w:val="008F3EA1"/>
    <w:rsid w:val="00986F54"/>
    <w:rsid w:val="00A662E0"/>
    <w:rsid w:val="00AE225C"/>
    <w:rsid w:val="00B53512"/>
    <w:rsid w:val="00B65766"/>
    <w:rsid w:val="00BD57F7"/>
    <w:rsid w:val="00C44AB4"/>
    <w:rsid w:val="00D347AA"/>
    <w:rsid w:val="00D52324"/>
    <w:rsid w:val="00D8161E"/>
    <w:rsid w:val="00D93510"/>
    <w:rsid w:val="00EA4DE9"/>
    <w:rsid w:val="00EB7A0E"/>
    <w:rsid w:val="00EF58F8"/>
    <w:rsid w:val="00F2212B"/>
    <w:rsid w:val="00F85049"/>
    <w:rsid w:val="00FA0F9F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6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24"/>
  </w:style>
  <w:style w:type="paragraph" w:styleId="Footer">
    <w:name w:val="footer"/>
    <w:basedOn w:val="Normal"/>
    <w:link w:val="FooterChar"/>
    <w:uiPriority w:val="99"/>
    <w:unhideWhenUsed/>
    <w:rsid w:val="00D5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24"/>
  </w:style>
  <w:style w:type="paragraph" w:styleId="ListParagraph">
    <w:name w:val="List Paragraph"/>
    <w:basedOn w:val="Normal"/>
    <w:uiPriority w:val="34"/>
    <w:qFormat/>
    <w:rsid w:val="00B53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6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24"/>
  </w:style>
  <w:style w:type="paragraph" w:styleId="Footer">
    <w:name w:val="footer"/>
    <w:basedOn w:val="Normal"/>
    <w:link w:val="FooterChar"/>
    <w:uiPriority w:val="99"/>
    <w:unhideWhenUsed/>
    <w:rsid w:val="00D5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24"/>
  </w:style>
  <w:style w:type="paragraph" w:styleId="ListParagraph">
    <w:name w:val="List Paragraph"/>
    <w:basedOn w:val="Normal"/>
    <w:uiPriority w:val="34"/>
    <w:qFormat/>
    <w:rsid w:val="00B5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Arun</cp:lastModifiedBy>
  <cp:revision>24</cp:revision>
  <cp:lastPrinted>2022-10-21T17:21:00Z</cp:lastPrinted>
  <dcterms:created xsi:type="dcterms:W3CDTF">2022-10-20T18:51:00Z</dcterms:created>
  <dcterms:modified xsi:type="dcterms:W3CDTF">2022-10-21T17:30:00Z</dcterms:modified>
</cp:coreProperties>
</file>