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800"/>
        <w:gridCol w:w="1836"/>
        <w:gridCol w:w="3672"/>
      </w:tblGrid>
      <w:tr w:rsidR="00E70B7B" w:rsidRPr="004E1196" w:rsidTr="0024574E">
        <w:tc>
          <w:tcPr>
            <w:tcW w:w="3708" w:type="dxa"/>
          </w:tcPr>
          <w:p w:rsidR="004E1196" w:rsidRPr="004E1196" w:rsidRDefault="004E1196" w:rsidP="004E11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TO: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Pr="00986A11">
              <w:rPr>
                <w:rFonts w:cs="Times New Roman"/>
                <w:b/>
                <w:sz w:val="20"/>
                <w:szCs w:val="20"/>
              </w:rPr>
              <w:t>Wasatch Lien Service, LLC</w:t>
            </w:r>
          </w:p>
          <w:p w:rsidR="004E1196" w:rsidRPr="004E1196" w:rsidRDefault="004E1196" w:rsidP="004E1196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0"/>
                <w:szCs w:val="20"/>
              </w:rPr>
            </w:pPr>
            <w:r w:rsidRPr="004E1196">
              <w:rPr>
                <w:rFonts w:cs="Times New Roman"/>
                <w:sz w:val="20"/>
                <w:szCs w:val="20"/>
              </w:rPr>
              <w:t xml:space="preserve">3165 East </w:t>
            </w:r>
            <w:proofErr w:type="spellStart"/>
            <w:r w:rsidRPr="004E1196">
              <w:rPr>
                <w:rFonts w:cs="Times New Roman"/>
                <w:sz w:val="20"/>
                <w:szCs w:val="20"/>
              </w:rPr>
              <w:t>Millrock</w:t>
            </w:r>
            <w:proofErr w:type="spellEnd"/>
            <w:r w:rsidRPr="004E1196">
              <w:rPr>
                <w:rFonts w:cs="Times New Roman"/>
                <w:sz w:val="20"/>
                <w:szCs w:val="20"/>
              </w:rPr>
              <w:t xml:space="preserve"> Drive, </w:t>
            </w:r>
            <w:r w:rsidR="00E70B7B">
              <w:rPr>
                <w:rFonts w:cs="Times New Roman"/>
                <w:sz w:val="20"/>
                <w:szCs w:val="20"/>
              </w:rPr>
              <w:t>#</w:t>
            </w:r>
            <w:r w:rsidRPr="004E1196">
              <w:rPr>
                <w:rFonts w:cs="Times New Roman"/>
                <w:sz w:val="20"/>
                <w:szCs w:val="20"/>
              </w:rPr>
              <w:t>500</w:t>
            </w:r>
          </w:p>
          <w:p w:rsidR="004E1196" w:rsidRPr="004E1196" w:rsidRDefault="004E1196" w:rsidP="004E1196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0"/>
                <w:szCs w:val="20"/>
              </w:rPr>
            </w:pPr>
            <w:r w:rsidRPr="004E1196">
              <w:rPr>
                <w:rFonts w:cs="Times New Roman"/>
                <w:sz w:val="20"/>
                <w:szCs w:val="20"/>
              </w:rPr>
              <w:t>Salt Lake City, UT 84121</w:t>
            </w:r>
          </w:p>
          <w:p w:rsidR="004E1196" w:rsidRPr="004E1196" w:rsidRDefault="004E1196" w:rsidP="004E1196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0"/>
                <w:szCs w:val="20"/>
              </w:rPr>
            </w:pPr>
            <w:r w:rsidRPr="004E1196">
              <w:rPr>
                <w:rFonts w:cs="Times New Roman"/>
                <w:sz w:val="20"/>
                <w:szCs w:val="20"/>
              </w:rPr>
              <w:t>Phone: (801) 278-5436</w:t>
            </w:r>
          </w:p>
          <w:p w:rsidR="004E1196" w:rsidRPr="004E1196" w:rsidRDefault="004E1196" w:rsidP="004E1196">
            <w:pPr>
              <w:ind w:left="720"/>
              <w:rPr>
                <w:rFonts w:cs="Times New Roman"/>
              </w:rPr>
            </w:pPr>
            <w:r w:rsidRPr="004E1196">
              <w:rPr>
                <w:rFonts w:cs="Times New Roman"/>
                <w:sz w:val="20"/>
                <w:szCs w:val="20"/>
              </w:rPr>
              <w:t>Fax: (801) 438-2077</w:t>
            </w:r>
          </w:p>
        </w:tc>
        <w:tc>
          <w:tcPr>
            <w:tcW w:w="3636" w:type="dxa"/>
            <w:gridSpan w:val="2"/>
          </w:tcPr>
          <w:p w:rsidR="004E1196" w:rsidRPr="004E1196" w:rsidRDefault="004E1196" w:rsidP="00AE0E79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4E1196" w:rsidRPr="004E1196" w:rsidRDefault="004E1196" w:rsidP="004E1196">
            <w:pPr>
              <w:rPr>
                <w:rFonts w:eastAsiaTheme="minorEastAsia" w:cs="Times New Roman"/>
                <w:noProof/>
                <w:color w:val="000000" w:themeColor="text1"/>
                <w:sz w:val="20"/>
              </w:rPr>
            </w:pPr>
            <w:r>
              <w:rPr>
                <w:rFonts w:cs="Times New Roman"/>
                <w:b/>
              </w:rPr>
              <w:t>From:</w:t>
            </w:r>
            <w:r>
              <w:rPr>
                <w:rFonts w:cs="Times New Roman"/>
              </w:rPr>
              <w:t xml:space="preserve"> </w:t>
            </w: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>Arun (Mr)</w:t>
            </w:r>
          </w:p>
          <w:p w:rsidR="004E1196" w:rsidRPr="004E1196" w:rsidRDefault="004E1196" w:rsidP="004E1196">
            <w:pPr>
              <w:jc w:val="right"/>
              <w:rPr>
                <w:rFonts w:eastAsiaTheme="minorEastAsia" w:cs="Times New Roman"/>
                <w:noProof/>
                <w:color w:val="000000" w:themeColor="text1"/>
                <w:sz w:val="20"/>
              </w:rPr>
            </w:pP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>Projects &amp; Compliance</w:t>
            </w:r>
          </w:p>
          <w:p w:rsidR="004E1196" w:rsidRPr="004E1196" w:rsidRDefault="004E1196" w:rsidP="004E1196">
            <w:pPr>
              <w:jc w:val="right"/>
              <w:rPr>
                <w:rFonts w:eastAsiaTheme="minorEastAsia" w:cs="Times New Roman"/>
                <w:b/>
                <w:noProof/>
                <w:color w:val="FF0000"/>
                <w:sz w:val="20"/>
              </w:rPr>
            </w:pPr>
            <w:r w:rsidRPr="004E1196">
              <w:rPr>
                <w:rFonts w:eastAsiaTheme="minorEastAsia" w:cs="Times New Roman"/>
                <w:b/>
                <w:noProof/>
                <w:color w:val="FF0000"/>
                <w:sz w:val="20"/>
              </w:rPr>
              <w:t>Fire Suppression Services Inc.</w:t>
            </w:r>
          </w:p>
          <w:p w:rsidR="004E1196" w:rsidRPr="004E1196" w:rsidRDefault="004E1196" w:rsidP="004E1196">
            <w:pPr>
              <w:jc w:val="right"/>
              <w:rPr>
                <w:rFonts w:eastAsiaTheme="minorEastAsia" w:cs="Times New Roman"/>
                <w:noProof/>
                <w:color w:val="000000" w:themeColor="text1"/>
                <w:sz w:val="20"/>
              </w:rPr>
            </w:pP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>(801) 277-6464 Office</w:t>
            </w:r>
          </w:p>
          <w:p w:rsidR="004E1196" w:rsidRPr="004E1196" w:rsidRDefault="004E1196" w:rsidP="004E1196">
            <w:pPr>
              <w:jc w:val="right"/>
              <w:rPr>
                <w:rFonts w:eastAsiaTheme="minorEastAsia" w:cs="Times New Roman"/>
                <w:noProof/>
                <w:color w:val="000000" w:themeColor="text1"/>
                <w:sz w:val="20"/>
              </w:rPr>
            </w:pP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 xml:space="preserve">(801) 440-9906 Cell </w:t>
            </w: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sym w:font="Wingdings" w:char="F0E7"/>
            </w: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 xml:space="preserve"> No Text</w:t>
            </w:r>
          </w:p>
          <w:p w:rsidR="004E1196" w:rsidRPr="004E1196" w:rsidRDefault="00B747F5" w:rsidP="004E1196">
            <w:pPr>
              <w:jc w:val="right"/>
              <w:rPr>
                <w:rFonts w:cs="Times New Roman"/>
              </w:rPr>
            </w:pPr>
            <w:hyperlink r:id="rId9" w:history="1">
              <w:r w:rsidR="004E1196" w:rsidRPr="00E07695">
                <w:rPr>
                  <w:rStyle w:val="Hyperlink"/>
                  <w:rFonts w:cs="Times New Roman"/>
                </w:rPr>
                <w:t>arunfss@live.com</w:t>
              </w:r>
            </w:hyperlink>
          </w:p>
        </w:tc>
      </w:tr>
      <w:tr w:rsidR="00E70B7B" w:rsidRPr="004E1196" w:rsidTr="0024574E">
        <w:trPr>
          <w:trHeight w:val="134"/>
        </w:trPr>
        <w:tc>
          <w:tcPr>
            <w:tcW w:w="3708" w:type="dxa"/>
            <w:shd w:val="clear" w:color="auto" w:fill="BFBFBF" w:themeFill="background1" w:themeFillShade="BF"/>
          </w:tcPr>
          <w:p w:rsidR="004E1196" w:rsidRPr="004E1196" w:rsidRDefault="004E1196" w:rsidP="00AE0E79">
            <w:pPr>
              <w:rPr>
                <w:rFonts w:cs="Times New Roman"/>
                <w:sz w:val="8"/>
              </w:rPr>
            </w:pPr>
          </w:p>
        </w:tc>
        <w:tc>
          <w:tcPr>
            <w:tcW w:w="3636" w:type="dxa"/>
            <w:gridSpan w:val="2"/>
            <w:shd w:val="clear" w:color="auto" w:fill="BFBFBF" w:themeFill="background1" w:themeFillShade="BF"/>
          </w:tcPr>
          <w:p w:rsidR="004E1196" w:rsidRPr="004E1196" w:rsidRDefault="004E1196" w:rsidP="00F15FC2">
            <w:pPr>
              <w:rPr>
                <w:rFonts w:cs="Times New Roman"/>
                <w:sz w:val="8"/>
              </w:rPr>
            </w:pPr>
          </w:p>
        </w:tc>
        <w:tc>
          <w:tcPr>
            <w:tcW w:w="3672" w:type="dxa"/>
            <w:shd w:val="clear" w:color="auto" w:fill="BFBFBF" w:themeFill="background1" w:themeFillShade="BF"/>
          </w:tcPr>
          <w:p w:rsidR="004E1196" w:rsidRPr="004E1196" w:rsidRDefault="004E1196" w:rsidP="00AE0E79">
            <w:pPr>
              <w:rPr>
                <w:rFonts w:cs="Times New Roman"/>
                <w:sz w:val="8"/>
              </w:rPr>
            </w:pPr>
          </w:p>
        </w:tc>
      </w:tr>
      <w:tr w:rsidR="0024574E" w:rsidRPr="00583F61" w:rsidTr="00F53C5F">
        <w:tc>
          <w:tcPr>
            <w:tcW w:w="11016" w:type="dxa"/>
            <w:gridSpan w:val="4"/>
          </w:tcPr>
          <w:p w:rsidR="0024574E" w:rsidRPr="00583F61" w:rsidRDefault="0024574E" w:rsidP="009C2917">
            <w:pPr>
              <w:rPr>
                <w:rFonts w:cs="Times New Roman"/>
                <w:sz w:val="22"/>
              </w:rPr>
            </w:pPr>
            <w:r w:rsidRPr="00583F61">
              <w:rPr>
                <w:rFonts w:cs="Times New Roman"/>
                <w:b/>
                <w:sz w:val="22"/>
              </w:rPr>
              <w:t>Job type</w:t>
            </w:r>
            <w:sdt>
              <w:sdtPr>
                <w:rPr>
                  <w:rFonts w:cs="Times New Roman"/>
                  <w:b/>
                  <w:sz w:val="22"/>
                </w:rPr>
                <w:id w:val="1972400512"/>
                <w:lock w:val="sdt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szCs w:val="16"/>
                </w:rPr>
              </w:sdtEndPr>
              <w:sdtContent>
                <w:r w:rsidRPr="00583F61">
                  <w:rPr>
                    <w:rFonts w:cs="Times New Roman"/>
                    <w:b/>
                    <w:sz w:val="22"/>
                  </w:rPr>
                  <w:t xml:space="preserve">:                  </w:t>
                </w:r>
                <w:sdt>
                  <w:sdtPr>
                    <w:rPr>
                      <w:rFonts w:cs="Times New Roman"/>
                      <w:b/>
                      <w:sz w:val="22"/>
                    </w:rPr>
                    <w:id w:val="880753892"/>
                    <w14:checkbox>
                      <w14:checked w14:val="0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DC6D24">
                      <w:rPr>
                        <w:rFonts w:ascii="MS Gothic" w:eastAsia="MS Gothic" w:cs="Times New Roman" w:hint="eastAsia"/>
                        <w:b/>
                        <w:sz w:val="22"/>
                      </w:rPr>
                      <w:t>☐</w:t>
                    </w:r>
                  </w:sdtContent>
                </w:sdt>
                <w:r w:rsidRPr="00583F61">
                  <w:rPr>
                    <w:rFonts w:cs="Times New Roman"/>
                    <w:sz w:val="22"/>
                    <w:szCs w:val="16"/>
                  </w:rPr>
                  <w:t xml:space="preserve">Federal, </w:t>
                </w:r>
                <w:r w:rsidR="009C2917" w:rsidRPr="00583F61">
                  <w:rPr>
                    <w:rFonts w:cs="Times New Roman"/>
                    <w:sz w:val="22"/>
                    <w:szCs w:val="16"/>
                  </w:rPr>
                  <w:t xml:space="preserve">     </w:t>
                </w:r>
                <w:sdt>
                  <w:sdtPr>
                    <w:rPr>
                      <w:rFonts w:cs="Times New Roman"/>
                      <w:b/>
                      <w:sz w:val="22"/>
                      <w:szCs w:val="16"/>
                    </w:rPr>
                    <w:id w:val="1510876866"/>
                    <w14:checkbox>
                      <w14:checked w14:val="0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583F61" w:rsidRPr="00583F61">
                      <w:rPr>
                        <w:rFonts w:ascii="MS Mincho" w:eastAsia="MS Mincho" w:hAnsi="MS Mincho" w:cs="MS Mincho" w:hint="eastAsia"/>
                        <w:b/>
                        <w:sz w:val="22"/>
                        <w:szCs w:val="16"/>
                      </w:rPr>
                      <w:t>☐</w:t>
                    </w:r>
                  </w:sdtContent>
                </w:sdt>
                <w:r w:rsidR="009C2917" w:rsidRPr="00583F61">
                  <w:rPr>
                    <w:rFonts w:cs="Times New Roman"/>
                    <w:sz w:val="22"/>
                    <w:szCs w:val="16"/>
                  </w:rPr>
                  <w:t xml:space="preserve">State or Municipal Job    </w:t>
                </w:r>
                <w:r w:rsidRPr="00583F61">
                  <w:rPr>
                    <w:rFonts w:cs="Times New Roman"/>
                    <w:sz w:val="22"/>
                    <w:szCs w:val="16"/>
                  </w:rPr>
                  <w:t xml:space="preserve"> </w:t>
                </w:r>
                <w:r w:rsidR="009C2917" w:rsidRPr="00583F61">
                  <w:rPr>
                    <w:rFonts w:cs="Times New Roman"/>
                    <w:sz w:val="22"/>
                    <w:szCs w:val="16"/>
                  </w:rPr>
                  <w:t xml:space="preserve">    </w:t>
                </w:r>
                <w:sdt>
                  <w:sdtPr>
                    <w:rPr>
                      <w:rFonts w:cs="Times New Roman"/>
                      <w:b/>
                      <w:sz w:val="22"/>
                      <w:szCs w:val="16"/>
                    </w:rPr>
                    <w:id w:val="595992404"/>
                    <w14:checkbox>
                      <w14:checked w14:val="1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DC6D24">
                      <w:rPr>
                        <w:rFonts w:cs="Times New Roman"/>
                        <w:b/>
                        <w:sz w:val="22"/>
                        <w:szCs w:val="16"/>
                      </w:rPr>
                      <w:sym w:font="Wingdings" w:char="F0FC"/>
                    </w:r>
                  </w:sdtContent>
                </w:sdt>
                <w:r w:rsidRPr="00583F61">
                  <w:rPr>
                    <w:rFonts w:cs="Times New Roman"/>
                    <w:sz w:val="22"/>
                    <w:szCs w:val="16"/>
                  </w:rPr>
                  <w:t xml:space="preserve">Commercial </w:t>
                </w:r>
                <w:r w:rsidR="009C2917" w:rsidRPr="00583F61">
                  <w:rPr>
                    <w:rFonts w:cs="Times New Roman"/>
                    <w:sz w:val="22"/>
                    <w:szCs w:val="16"/>
                  </w:rPr>
                  <w:t xml:space="preserve">      </w:t>
                </w:r>
                <w:sdt>
                  <w:sdtPr>
                    <w:rPr>
                      <w:rFonts w:cs="Times New Roman"/>
                      <w:sz w:val="22"/>
                      <w:szCs w:val="16"/>
                    </w:rPr>
                    <w:id w:val="1903328024"/>
                    <w14:checkbox>
                      <w14:checked w14:val="0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583F61" w:rsidRPr="00583F61">
                      <w:rPr>
                        <w:rFonts w:ascii="MS Mincho" w:eastAsia="MS Mincho" w:hAnsi="MS Mincho" w:cs="MS Mincho" w:hint="eastAsia"/>
                        <w:sz w:val="22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9C2917" w:rsidRPr="00583F61">
              <w:rPr>
                <w:rFonts w:cs="Times New Roman"/>
                <w:sz w:val="22"/>
                <w:szCs w:val="16"/>
              </w:rPr>
              <w:t>Residential</w:t>
            </w:r>
          </w:p>
        </w:tc>
      </w:tr>
      <w:tr w:rsidR="00B263BC" w:rsidRPr="004E1196" w:rsidTr="0024574E">
        <w:tc>
          <w:tcPr>
            <w:tcW w:w="3708" w:type="dxa"/>
          </w:tcPr>
          <w:p w:rsidR="004E1196" w:rsidRDefault="004E1196" w:rsidP="00AE0E79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Job:  </w:t>
            </w:r>
            <w:r w:rsidRPr="004E1196">
              <w:rPr>
                <w:rFonts w:cs="Times New Roman"/>
              </w:rPr>
              <w:t>Comfort Inn</w:t>
            </w:r>
          </w:p>
          <w:p w:rsidR="004E1196" w:rsidRDefault="004E1196" w:rsidP="00AE0E79">
            <w:pPr>
              <w:rPr>
                <w:rFonts w:cs="Times New Roman"/>
              </w:rPr>
            </w:pPr>
            <w:r>
              <w:rPr>
                <w:rFonts w:cs="Times New Roman"/>
              </w:rPr>
              <w:t>125 South 850 East.</w:t>
            </w:r>
          </w:p>
          <w:p w:rsidR="004E1196" w:rsidRDefault="004E1196" w:rsidP="004E1196">
            <w:pPr>
              <w:rPr>
                <w:rFonts w:cs="Times New Roman"/>
              </w:rPr>
            </w:pPr>
            <w:r>
              <w:rPr>
                <w:rFonts w:cs="Times New Roman"/>
              </w:rPr>
              <w:t>Lehi.  UT  84043</w:t>
            </w:r>
          </w:p>
          <w:p w:rsidR="004E1196" w:rsidRDefault="004E1196" w:rsidP="004E11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(801) 427-4877</w:t>
            </w:r>
          </w:p>
        </w:tc>
        <w:tc>
          <w:tcPr>
            <w:tcW w:w="3636" w:type="dxa"/>
            <w:gridSpan w:val="2"/>
          </w:tcPr>
          <w:p w:rsidR="004E1196" w:rsidRDefault="004E1196" w:rsidP="00B747F5">
            <w:pPr>
              <w:rPr>
                <w:rFonts w:cs="Times New Roman"/>
              </w:rPr>
            </w:pPr>
            <w:r w:rsidRPr="004E1196">
              <w:rPr>
                <w:rFonts w:cs="Times New Roman"/>
                <w:b/>
              </w:rPr>
              <w:t>Reputed Owner:</w:t>
            </w:r>
            <w:r>
              <w:rPr>
                <w:rFonts w:cs="Times New Roman"/>
                <w:b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72" w:type="dxa"/>
          </w:tcPr>
          <w:p w:rsidR="004E1196" w:rsidRDefault="004E1196" w:rsidP="00AE0E79">
            <w:pPr>
              <w:rPr>
                <w:rFonts w:cs="Times New Roman"/>
              </w:rPr>
            </w:pPr>
          </w:p>
        </w:tc>
      </w:tr>
      <w:tr w:rsidR="00CB752D" w:rsidRPr="00CB752D" w:rsidTr="00CB752D">
        <w:tc>
          <w:tcPr>
            <w:tcW w:w="3708" w:type="dxa"/>
            <w:shd w:val="clear" w:color="auto" w:fill="BFBFBF" w:themeFill="background1" w:themeFillShade="BF"/>
          </w:tcPr>
          <w:p w:rsidR="00CB752D" w:rsidRPr="00CB752D" w:rsidRDefault="00CB752D" w:rsidP="00AE0E79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3636" w:type="dxa"/>
            <w:gridSpan w:val="2"/>
            <w:shd w:val="clear" w:color="auto" w:fill="BFBFBF" w:themeFill="background1" w:themeFillShade="BF"/>
          </w:tcPr>
          <w:p w:rsidR="00CB752D" w:rsidRPr="00CB752D" w:rsidRDefault="00CB752D" w:rsidP="004E1196">
            <w:pPr>
              <w:rPr>
                <w:rFonts w:cs="Times New Roman"/>
                <w:sz w:val="18"/>
              </w:rPr>
            </w:pPr>
          </w:p>
        </w:tc>
        <w:tc>
          <w:tcPr>
            <w:tcW w:w="3672" w:type="dxa"/>
            <w:shd w:val="clear" w:color="auto" w:fill="BFBFBF" w:themeFill="background1" w:themeFillShade="BF"/>
          </w:tcPr>
          <w:p w:rsidR="00CB752D" w:rsidRPr="00CB752D" w:rsidRDefault="00CB752D" w:rsidP="00AE0E79">
            <w:pPr>
              <w:rPr>
                <w:rFonts w:cs="Times New Roman"/>
                <w:sz w:val="18"/>
              </w:rPr>
            </w:pPr>
          </w:p>
        </w:tc>
      </w:tr>
      <w:tr w:rsidR="00B263BC" w:rsidRPr="004E1196" w:rsidTr="0024574E">
        <w:tc>
          <w:tcPr>
            <w:tcW w:w="3708" w:type="dxa"/>
          </w:tcPr>
          <w:p w:rsidR="004E1196" w:rsidRDefault="00B263BC" w:rsidP="00AE0E7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General Contractor:</w:t>
            </w:r>
          </w:p>
        </w:tc>
        <w:tc>
          <w:tcPr>
            <w:tcW w:w="3636" w:type="dxa"/>
            <w:gridSpan w:val="2"/>
          </w:tcPr>
          <w:p w:rsidR="004E1196" w:rsidRDefault="00B263BC" w:rsidP="004E1196">
            <w:pPr>
              <w:rPr>
                <w:rFonts w:cs="Times New Roman"/>
              </w:rPr>
            </w:pPr>
            <w:r>
              <w:rPr>
                <w:rFonts w:cs="Times New Roman"/>
              </w:rPr>
              <w:t>Fire Suppression Services Inc.</w:t>
            </w:r>
          </w:p>
        </w:tc>
        <w:tc>
          <w:tcPr>
            <w:tcW w:w="3672" w:type="dxa"/>
          </w:tcPr>
          <w:p w:rsidR="004E1196" w:rsidRDefault="004E1196" w:rsidP="00AE0E79">
            <w:pPr>
              <w:rPr>
                <w:rFonts w:cs="Times New Roman"/>
              </w:rPr>
            </w:pPr>
          </w:p>
        </w:tc>
      </w:tr>
      <w:tr w:rsidR="00CB752D" w:rsidRPr="004E1196" w:rsidTr="0024574E">
        <w:tc>
          <w:tcPr>
            <w:tcW w:w="3708" w:type="dxa"/>
          </w:tcPr>
          <w:p w:rsidR="00CB752D" w:rsidRDefault="00CB752D" w:rsidP="00CC32AA">
            <w:pPr>
              <w:rPr>
                <w:rFonts w:cs="Times New Roman"/>
                <w:b/>
              </w:rPr>
            </w:pPr>
          </w:p>
        </w:tc>
        <w:tc>
          <w:tcPr>
            <w:tcW w:w="3636" w:type="dxa"/>
            <w:gridSpan w:val="2"/>
          </w:tcPr>
          <w:p w:rsidR="00CB752D" w:rsidRDefault="00CB752D" w:rsidP="00CC32AA">
            <w:pPr>
              <w:rPr>
                <w:rFonts w:cs="Times New Roman"/>
                <w:b/>
              </w:rPr>
            </w:pPr>
          </w:p>
        </w:tc>
        <w:tc>
          <w:tcPr>
            <w:tcW w:w="3672" w:type="dxa"/>
          </w:tcPr>
          <w:p w:rsidR="00CB752D" w:rsidRDefault="00CB752D" w:rsidP="00AE0E79">
            <w:pPr>
              <w:rPr>
                <w:rFonts w:cs="Times New Roman"/>
              </w:rPr>
            </w:pPr>
          </w:p>
        </w:tc>
      </w:tr>
      <w:tr w:rsidR="00CB752D" w:rsidRPr="00CB752D" w:rsidTr="00CB752D">
        <w:tc>
          <w:tcPr>
            <w:tcW w:w="3708" w:type="dxa"/>
            <w:shd w:val="clear" w:color="auto" w:fill="BFBFBF" w:themeFill="background1" w:themeFillShade="BF"/>
          </w:tcPr>
          <w:p w:rsidR="00CB752D" w:rsidRPr="00CB752D" w:rsidRDefault="00CB752D" w:rsidP="00CC32AA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636" w:type="dxa"/>
            <w:gridSpan w:val="2"/>
            <w:shd w:val="clear" w:color="auto" w:fill="BFBFBF" w:themeFill="background1" w:themeFillShade="BF"/>
          </w:tcPr>
          <w:p w:rsidR="00CB752D" w:rsidRPr="00CB752D" w:rsidRDefault="00CB752D" w:rsidP="00CC32AA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672" w:type="dxa"/>
            <w:shd w:val="clear" w:color="auto" w:fill="BFBFBF" w:themeFill="background1" w:themeFillShade="BF"/>
          </w:tcPr>
          <w:p w:rsidR="00CB752D" w:rsidRPr="00CB752D" w:rsidRDefault="00CB752D" w:rsidP="00AE0E79">
            <w:pPr>
              <w:rPr>
                <w:rFonts w:cs="Times New Roman"/>
                <w:sz w:val="20"/>
              </w:rPr>
            </w:pPr>
          </w:p>
        </w:tc>
      </w:tr>
      <w:tr w:rsidR="00B263BC" w:rsidRPr="004E1196" w:rsidTr="0024574E">
        <w:tc>
          <w:tcPr>
            <w:tcW w:w="3708" w:type="dxa"/>
          </w:tcPr>
          <w:p w:rsidR="00402E9C" w:rsidRPr="00402E9C" w:rsidRDefault="00402E9C" w:rsidP="00CC32AA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Parcel ID: </w:t>
            </w:r>
            <w:r>
              <w:rPr>
                <w:rFonts w:cs="Times New Roman"/>
              </w:rPr>
              <w:t>13</w:t>
            </w:r>
            <w:r w:rsidR="00CC32AA">
              <w:rPr>
                <w:rFonts w:cs="Times New Roman"/>
              </w:rPr>
              <w:t>:</w:t>
            </w:r>
            <w:r>
              <w:rPr>
                <w:rFonts w:cs="Times New Roman"/>
              </w:rPr>
              <w:t>015</w:t>
            </w:r>
            <w:r w:rsidR="00CC32AA">
              <w:rPr>
                <w:rFonts w:cs="Times New Roman"/>
              </w:rPr>
              <w:t>:</w:t>
            </w:r>
            <w:r>
              <w:rPr>
                <w:rFonts w:cs="Times New Roman"/>
              </w:rPr>
              <w:t>0036</w:t>
            </w:r>
          </w:p>
        </w:tc>
        <w:tc>
          <w:tcPr>
            <w:tcW w:w="3636" w:type="dxa"/>
            <w:gridSpan w:val="2"/>
          </w:tcPr>
          <w:p w:rsidR="00CC32AA" w:rsidRPr="00E70B7B" w:rsidRDefault="00CC32AA" w:rsidP="00CC32A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</w:rPr>
              <w:t xml:space="preserve">Recorder: </w:t>
            </w:r>
            <w:hyperlink r:id="rId10" w:history="1">
              <w:r w:rsidRPr="00E70B7B">
                <w:rPr>
                  <w:rStyle w:val="Hyperlink"/>
                  <w:rFonts w:cs="Times New Roman"/>
                  <w:b/>
                  <w:sz w:val="20"/>
                </w:rPr>
                <w:t>Link to Legal Description</w:t>
              </w:r>
            </w:hyperlink>
          </w:p>
          <w:p w:rsidR="00CC32AA" w:rsidRPr="00CC32AA" w:rsidRDefault="00CC32AA" w:rsidP="00CC32AA">
            <w:pPr>
              <w:rPr>
                <w:rFonts w:cs="Times New Roman"/>
                <w:b/>
              </w:rPr>
            </w:pPr>
          </w:p>
        </w:tc>
        <w:tc>
          <w:tcPr>
            <w:tcW w:w="3672" w:type="dxa"/>
          </w:tcPr>
          <w:p w:rsidR="00402E9C" w:rsidRDefault="00402E9C" w:rsidP="00AE0E79">
            <w:pPr>
              <w:rPr>
                <w:rFonts w:cs="Times New Roman"/>
              </w:rPr>
            </w:pPr>
          </w:p>
        </w:tc>
      </w:tr>
      <w:tr w:rsidR="00E70B7B" w:rsidRPr="004E1196" w:rsidTr="0024574E">
        <w:tc>
          <w:tcPr>
            <w:tcW w:w="3708" w:type="dxa"/>
          </w:tcPr>
          <w:p w:rsidR="00E70B7B" w:rsidRPr="00E70B7B" w:rsidRDefault="00E70B7B" w:rsidP="00CC32AA">
            <w:pPr>
              <w:rPr>
                <w:rFonts w:cs="Times New Roman"/>
                <w:b/>
              </w:rPr>
            </w:pPr>
            <w:r w:rsidRPr="00E70B7B">
              <w:rPr>
                <w:rFonts w:cs="Times New Roman"/>
                <w:b/>
              </w:rPr>
              <w:t>Job description:</w:t>
            </w:r>
          </w:p>
        </w:tc>
        <w:tc>
          <w:tcPr>
            <w:tcW w:w="7308" w:type="dxa"/>
            <w:gridSpan w:val="3"/>
          </w:tcPr>
          <w:p w:rsidR="00E70B7B" w:rsidRDefault="00E70B7B" w:rsidP="00E70B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Labour &amp; Parts to install</w:t>
            </w:r>
            <w:r w:rsidRPr="00E70B7B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a new</w:t>
            </w:r>
            <w:r w:rsidRPr="00E70B7B">
              <w:rPr>
                <w:rFonts w:cs="Times New Roman"/>
                <w:sz w:val="20"/>
              </w:rPr>
              <w:t xml:space="preserve"> Air Maintenance device</w:t>
            </w:r>
            <w:r w:rsidR="00C2490A">
              <w:rPr>
                <w:rFonts w:cs="Times New Roman"/>
                <w:sz w:val="20"/>
              </w:rPr>
              <w:t xml:space="preserve">.  </w:t>
            </w:r>
            <w:proofErr w:type="spellStart"/>
            <w:r w:rsidR="00C2490A" w:rsidRPr="00C2490A">
              <w:rPr>
                <w:rFonts w:cs="Times New Roman"/>
                <w:b/>
                <w:sz w:val="20"/>
              </w:rPr>
              <w:t>Approx</w:t>
            </w:r>
            <w:proofErr w:type="spellEnd"/>
            <w:r w:rsidR="00C2490A" w:rsidRPr="00C2490A">
              <w:rPr>
                <w:rFonts w:cs="Times New Roman"/>
                <w:b/>
                <w:sz w:val="20"/>
              </w:rPr>
              <w:t>:</w:t>
            </w:r>
            <w:r w:rsidR="00C2490A">
              <w:rPr>
                <w:rFonts w:cs="Times New Roman"/>
                <w:sz w:val="20"/>
              </w:rPr>
              <w:t xml:space="preserve"> $2200.00</w:t>
            </w:r>
          </w:p>
        </w:tc>
      </w:tr>
      <w:tr w:rsidR="00E70B7B" w:rsidRPr="004E1196" w:rsidTr="0024574E">
        <w:tc>
          <w:tcPr>
            <w:tcW w:w="3708" w:type="dxa"/>
          </w:tcPr>
          <w:p w:rsidR="00E70B7B" w:rsidRPr="00B263BC" w:rsidRDefault="00E70B7B" w:rsidP="00CC32AA">
            <w:pPr>
              <w:rPr>
                <w:rFonts w:cs="Times New Roman"/>
                <w:b/>
              </w:rPr>
            </w:pPr>
            <w:r w:rsidRPr="00B263BC">
              <w:rPr>
                <w:rFonts w:cs="Times New Roman"/>
                <w:b/>
              </w:rPr>
              <w:t>Job date:</w:t>
            </w:r>
          </w:p>
        </w:tc>
        <w:tc>
          <w:tcPr>
            <w:tcW w:w="7308" w:type="dxa"/>
            <w:gridSpan w:val="3"/>
          </w:tcPr>
          <w:p w:rsidR="00E70B7B" w:rsidRDefault="00E70B7B" w:rsidP="00E70B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2020-Jan-22</w:t>
            </w:r>
          </w:p>
        </w:tc>
      </w:tr>
      <w:tr w:rsidR="00B263BC" w:rsidRPr="00B263BC" w:rsidTr="0024574E">
        <w:trPr>
          <w:trHeight w:val="64"/>
        </w:trPr>
        <w:tc>
          <w:tcPr>
            <w:tcW w:w="11016" w:type="dxa"/>
            <w:gridSpan w:val="4"/>
            <w:shd w:val="clear" w:color="auto" w:fill="BFBFBF" w:themeFill="background1" w:themeFillShade="BF"/>
          </w:tcPr>
          <w:p w:rsidR="00B263BC" w:rsidRPr="00B263BC" w:rsidRDefault="00B263BC" w:rsidP="00E70B7B">
            <w:pPr>
              <w:rPr>
                <w:rFonts w:cs="Times New Roman"/>
                <w:sz w:val="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C32AA" w:rsidRPr="004E1196" w:rsidTr="0024574E">
        <w:tc>
          <w:tcPr>
            <w:tcW w:w="11016" w:type="dxa"/>
            <w:gridSpan w:val="4"/>
          </w:tcPr>
          <w:p w:rsidR="00CC32AA" w:rsidRPr="00B263BC" w:rsidRDefault="00CC32AA" w:rsidP="00CC32AA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B263BC">
              <w:rPr>
                <w:rFonts w:cs="Times New Roman"/>
                <w:b/>
                <w:sz w:val="16"/>
                <w:szCs w:val="16"/>
              </w:rPr>
              <w:t>AUTHORIZATION AND LIMITED POWER OF ATTORNEY</w:t>
            </w:r>
          </w:p>
          <w:p w:rsidR="00CC32AA" w:rsidRDefault="00CC32AA" w:rsidP="00CC32A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C32AA">
              <w:rPr>
                <w:rFonts w:cs="Times New Roman"/>
                <w:sz w:val="14"/>
                <w:szCs w:val="14"/>
              </w:rPr>
              <w:t>The Undersigned, as the authorized representative of (The Company) identified above, hereby appoints Wasatch Lien Service, LLC as its sole and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exclusive agent with full power and authority to do, perform, prepare, and execute on its behalf those documents necessary to comply with the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Construction Lien statutes of the State in which it has performed labor and/or provided materials for the improvement of that certain real property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identified above. It is understood that Wasatch Lien Service, LLC relies on the representation of the undersigned that valid enforceable contracts,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written or verbal, exist between The Company and its contracting parties. The Company agrees to indemnify and hold harmless Wasatch Lien Service,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LLC for inaccurate or incomplete information provided by The Company or other parties that would result in consequential damages. Bills for services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will be due upon receipt, unless otherwise indicated, and you agree to pay promptly all amounts billed. Amounts unpaid after thirty (30) days will be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subject to an interest charge of one and one-half percent (1 ½%) per month, compounded monthly, which you agree to pay. You hereby agree that if it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becomes necessary to take action to collect your account, either with or without suit, you will pay all fees and costs incurred in such collection efforts.</w:t>
            </w:r>
          </w:p>
        </w:tc>
      </w:tr>
      <w:tr w:rsidR="00F6270B" w:rsidTr="0024574E">
        <w:tc>
          <w:tcPr>
            <w:tcW w:w="5508" w:type="dxa"/>
            <w:gridSpan w:val="2"/>
          </w:tcPr>
          <w:p w:rsidR="00F6270B" w:rsidRPr="00E70B7B" w:rsidRDefault="00E70B7B" w:rsidP="008E5813">
            <w:r>
              <w:rPr>
                <w:b/>
              </w:rPr>
              <w:t>Date:</w:t>
            </w:r>
          </w:p>
        </w:tc>
        <w:tc>
          <w:tcPr>
            <w:tcW w:w="5508" w:type="dxa"/>
            <w:gridSpan w:val="2"/>
          </w:tcPr>
          <w:p w:rsidR="00F6270B" w:rsidRPr="00E70B7B" w:rsidRDefault="00E70B7B" w:rsidP="008E5813"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</w:rPr>
              <w:t xml:space="preserve"> by:</w:t>
            </w:r>
          </w:p>
        </w:tc>
      </w:tr>
      <w:tr w:rsidR="00F6270B" w:rsidTr="0024574E">
        <w:tc>
          <w:tcPr>
            <w:tcW w:w="5508" w:type="dxa"/>
            <w:gridSpan w:val="2"/>
          </w:tcPr>
          <w:p w:rsidR="00F6270B" w:rsidRDefault="00E70B7B" w:rsidP="008E5813">
            <w:r>
              <w:t>2010-02-19</w:t>
            </w:r>
          </w:p>
        </w:tc>
        <w:tc>
          <w:tcPr>
            <w:tcW w:w="5508" w:type="dxa"/>
            <w:gridSpan w:val="2"/>
          </w:tcPr>
          <w:p w:rsidR="00F6270B" w:rsidRPr="00E70B7B" w:rsidRDefault="00E70B7B" w:rsidP="008E5813">
            <w:pPr>
              <w:rPr>
                <w:b/>
              </w:rPr>
            </w:pPr>
            <w:r w:rsidRPr="00E70B7B">
              <w:rPr>
                <w:b/>
              </w:rPr>
              <w:t xml:space="preserve">                                  </w:t>
            </w:r>
            <w:proofErr w:type="spellStart"/>
            <w:r w:rsidRPr="00E70B7B">
              <w:rPr>
                <w:b/>
              </w:rPr>
              <w:t>Arun</w:t>
            </w:r>
            <w:proofErr w:type="spellEnd"/>
            <w:r w:rsidRPr="00E70B7B">
              <w:rPr>
                <w:b/>
              </w:rPr>
              <w:t xml:space="preserve"> (</w:t>
            </w:r>
            <w:proofErr w:type="spellStart"/>
            <w:r w:rsidRPr="00E70B7B">
              <w:rPr>
                <w:b/>
              </w:rPr>
              <w:t>Mr</w:t>
            </w:r>
            <w:proofErr w:type="spellEnd"/>
            <w:r w:rsidRPr="00E70B7B">
              <w:rPr>
                <w:b/>
              </w:rPr>
              <w:t>)</w:t>
            </w:r>
          </w:p>
        </w:tc>
      </w:tr>
    </w:tbl>
    <w:p w:rsidR="00723E42" w:rsidRDefault="00723E42" w:rsidP="00AE0E79"/>
    <w:p w:rsidR="00F6270B" w:rsidRPr="00AE0E79" w:rsidRDefault="00F6270B" w:rsidP="00AE0E79"/>
    <w:sectPr w:rsidR="00F6270B" w:rsidRPr="00AE0E79" w:rsidSect="004574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A784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AEC502" wp14:editId="75C89DF0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CB752D" w:rsidRPr="00CB752D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986A11">
            <w:rPr>
              <w:rFonts w:eastAsiaTheme="minorEastAsia"/>
              <w:noProof/>
              <w:sz w:val="12"/>
              <w:szCs w:val="12"/>
            </w:rPr>
            <w:t>2020-02-19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747F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B747F5" w:rsidRPr="00B747F5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CB752D" w:rsidRPr="00B946CE" w:rsidTr="00CB752D">
      <w:trPr>
        <w:trHeight w:val="347"/>
      </w:trPr>
      <w:tc>
        <w:tcPr>
          <w:tcW w:w="3672" w:type="dxa"/>
          <w:vMerge w:val="restart"/>
        </w:tcPr>
        <w:p w:rsidR="00CB752D" w:rsidRPr="00B946CE" w:rsidRDefault="00CB752D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6687211E" wp14:editId="690E67DE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B752D" w:rsidRDefault="00CB752D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CB752D" w:rsidRPr="00B946CE" w:rsidRDefault="00CB752D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CB752D" w:rsidRPr="004855BA" w:rsidRDefault="00CB752D" w:rsidP="004E1196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Request to Prepare</w:t>
          </w:r>
        </w:p>
      </w:tc>
      <w:tc>
        <w:tcPr>
          <w:tcW w:w="3672" w:type="dxa"/>
        </w:tcPr>
        <w:p w:rsidR="00CB752D" w:rsidRPr="005E02E9" w:rsidRDefault="00CB752D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CB752D" w:rsidRPr="00B946CE" w:rsidTr="00CB752D">
      <w:trPr>
        <w:trHeight w:val="340"/>
      </w:trPr>
      <w:tc>
        <w:tcPr>
          <w:tcW w:w="3672" w:type="dxa"/>
          <w:vMerge/>
        </w:tcPr>
        <w:p w:rsidR="00CB752D" w:rsidRPr="00B946CE" w:rsidRDefault="00CB752D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  <w:vMerge w:val="restart"/>
        </w:tcPr>
        <w:p w:rsidR="00CB752D" w:rsidRPr="00CB752D" w:rsidRDefault="00CB752D" w:rsidP="00EC6156">
          <w:pPr>
            <w:pStyle w:val="Header"/>
            <w:jc w:val="center"/>
            <w:rPr>
              <w:rFonts w:cs="Times New Roman"/>
              <w:b/>
            </w:rPr>
          </w:pPr>
          <w:r w:rsidRPr="00CB752D">
            <w:rPr>
              <w:rFonts w:cs="Times New Roman"/>
              <w:b/>
            </w:rPr>
            <w:t>Preliminary Notice</w:t>
          </w:r>
        </w:p>
      </w:tc>
      <w:tc>
        <w:tcPr>
          <w:tcW w:w="3672" w:type="dxa"/>
        </w:tcPr>
        <w:p w:rsidR="00CB752D" w:rsidRPr="00B946CE" w:rsidRDefault="00CB752D" w:rsidP="00CB752D">
          <w:pPr>
            <w:pStyle w:val="Header"/>
            <w:jc w:val="right"/>
          </w:pPr>
        </w:p>
      </w:tc>
    </w:tr>
    <w:tr w:rsidR="00CB752D" w:rsidRPr="00CB752D" w:rsidTr="00CB752D">
      <w:trPr>
        <w:trHeight w:val="339"/>
      </w:trPr>
      <w:tc>
        <w:tcPr>
          <w:tcW w:w="3672" w:type="dxa"/>
          <w:vMerge/>
        </w:tcPr>
        <w:p w:rsidR="00CB752D" w:rsidRPr="00B946CE" w:rsidRDefault="00CB752D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  <w:vMerge/>
        </w:tcPr>
        <w:p w:rsidR="00CB752D" w:rsidRDefault="00CB752D" w:rsidP="00EC6156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  <w:vAlign w:val="bottom"/>
        </w:tcPr>
        <w:p w:rsidR="00CB752D" w:rsidRPr="00CB752D" w:rsidRDefault="00CB752D" w:rsidP="00CB752D">
          <w:pPr>
            <w:pStyle w:val="Header"/>
            <w:jc w:val="right"/>
            <w:rPr>
              <w:b/>
            </w:rPr>
          </w:pPr>
          <w:r w:rsidRPr="00CB752D">
            <w:rPr>
              <w:b/>
            </w:rPr>
            <w:t>2020-Feb-19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A7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721E"/>
    <w:rsid w:val="00240374"/>
    <w:rsid w:val="0024532D"/>
    <w:rsid w:val="0024574E"/>
    <w:rsid w:val="002528AA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2E9C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1196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3F61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95610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86A11"/>
    <w:rsid w:val="009972FB"/>
    <w:rsid w:val="009C2917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263BC"/>
    <w:rsid w:val="00B30FB4"/>
    <w:rsid w:val="00B33783"/>
    <w:rsid w:val="00B3638C"/>
    <w:rsid w:val="00B4215B"/>
    <w:rsid w:val="00B747F5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490A"/>
    <w:rsid w:val="00C303BF"/>
    <w:rsid w:val="00C3585A"/>
    <w:rsid w:val="00C610CF"/>
    <w:rsid w:val="00C75570"/>
    <w:rsid w:val="00C83E8C"/>
    <w:rsid w:val="00CA3416"/>
    <w:rsid w:val="00CB19A1"/>
    <w:rsid w:val="00CB752D"/>
    <w:rsid w:val="00CC32AA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A784B"/>
    <w:rsid w:val="00DB063C"/>
    <w:rsid w:val="00DB3DBA"/>
    <w:rsid w:val="00DB42D3"/>
    <w:rsid w:val="00DB69D4"/>
    <w:rsid w:val="00DC264C"/>
    <w:rsid w:val="00DC6D24"/>
    <w:rsid w:val="00DE43F9"/>
    <w:rsid w:val="00DE52D5"/>
    <w:rsid w:val="00E013D2"/>
    <w:rsid w:val="00E11158"/>
    <w:rsid w:val="00E2259B"/>
    <w:rsid w:val="00E36A03"/>
    <w:rsid w:val="00E57437"/>
    <w:rsid w:val="00E70B7B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270B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C29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C29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tahcounty.gov/LandRecords/property.asp?av_serial=1301500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unfss@live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05A4-E796-433E-AE9D-DDD1D969C597}"/>
      </w:docPartPr>
      <w:docPartBody>
        <w:p w:rsidR="00FF5F78" w:rsidRDefault="00856AFA">
          <w:r w:rsidRPr="00561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FA"/>
    <w:rsid w:val="00856AFA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AF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A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4F9BF-BB6B-4D67-90B8-E922968D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15</cp:revision>
  <cp:lastPrinted>2020-02-19T22:12:00Z</cp:lastPrinted>
  <dcterms:created xsi:type="dcterms:W3CDTF">2020-01-16T20:09:00Z</dcterms:created>
  <dcterms:modified xsi:type="dcterms:W3CDTF">2020-02-19T22:32:00Z</dcterms:modified>
</cp:coreProperties>
</file>