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69" w:rsidRDefault="00EF5E69" w:rsidP="00D57126">
      <w:pPr>
        <w:pStyle w:val="NoSpacing"/>
      </w:pPr>
      <w:r>
        <w:tab/>
        <w:t xml:space="preserve">       To:  </w:t>
      </w:r>
      <w:r w:rsidR="009372D1">
        <w:t>Customers of Fire Suppression Services Incorporated</w:t>
      </w:r>
    </w:p>
    <w:p w:rsidR="00EF5E69" w:rsidRDefault="00A126D7" w:rsidP="004B4EFA">
      <w:pPr>
        <w:pStyle w:val="Heading1"/>
        <w:spacing w:before="0"/>
      </w:pPr>
      <w:r>
        <w:rPr>
          <w:rFonts w:cs="Times New Roman"/>
        </w:rPr>
        <w:t>Terms &amp; Conditions</w:t>
      </w:r>
    </w:p>
    <w:p w:rsidR="00EF5E69" w:rsidRDefault="00EF5E69" w:rsidP="00D57126">
      <w:pPr>
        <w:jc w:val="center"/>
      </w:pPr>
      <w:r w:rsidRPr="002A7992">
        <w:t>Th</w:t>
      </w:r>
      <w:r w:rsidR="00A126D7">
        <w:t>e</w:t>
      </w:r>
      <w:r w:rsidRPr="002A7992">
        <w:t>s</w:t>
      </w:r>
      <w:r w:rsidR="00A126D7">
        <w:t>e Conditions</w:t>
      </w:r>
      <w:r w:rsidRPr="002A7992">
        <w:t xml:space="preserve"> </w:t>
      </w:r>
      <w:r>
        <w:t>s</w:t>
      </w:r>
      <w:r w:rsidRPr="002A7992">
        <w:t>upersede</w:t>
      </w:r>
      <w:r>
        <w:t xml:space="preserve">, </w:t>
      </w:r>
      <w:r w:rsidRPr="002A7992">
        <w:t xml:space="preserve">cancels and withdraws all previous </w:t>
      </w:r>
      <w:r w:rsidR="00A126D7">
        <w:t>Terms &amp; Conditions</w:t>
      </w:r>
    </w:p>
    <w:p w:rsidR="009372D1" w:rsidRDefault="009372D1" w:rsidP="005A67F6">
      <w:pPr>
        <w:pStyle w:val="Heading2"/>
        <w:spacing w:before="0"/>
      </w:pPr>
    </w:p>
    <w:p w:rsidR="00EF5E69" w:rsidRDefault="009372D1" w:rsidP="005A67F6">
      <w:pPr>
        <w:pStyle w:val="Heading2"/>
        <w:spacing w:before="0"/>
      </w:pPr>
      <w:r>
        <w:t xml:space="preserve">Our Work </w:t>
      </w:r>
      <w:r w:rsidR="00EF5E69">
        <w:t>Exclu</w:t>
      </w:r>
      <w:r>
        <w:t>de</w:t>
      </w:r>
      <w:r w:rsidR="00EF5E69">
        <w:t>s</w:t>
      </w:r>
    </w:p>
    <w:p w:rsidR="00FB3054" w:rsidRPr="00BB3DBE" w:rsidRDefault="00FB3054" w:rsidP="00D57126">
      <w:pPr>
        <w:pStyle w:val="NoSpacing"/>
        <w:numPr>
          <w:ilvl w:val="0"/>
          <w:numId w:val="14"/>
        </w:numPr>
      </w:pPr>
      <w:r>
        <w:t>Painting of pipe-work or</w:t>
      </w:r>
      <w:r w:rsidR="00DE09A6">
        <w:t xml:space="preserve"> associated</w:t>
      </w:r>
      <w:r>
        <w:t xml:space="preserve"> fittings.</w:t>
      </w:r>
      <w:r w:rsidR="00D90104">
        <w:t xml:space="preserve"> </w:t>
      </w:r>
    </w:p>
    <w:p w:rsidR="00BB3DBE" w:rsidRPr="002A1116" w:rsidRDefault="00BB3DBE" w:rsidP="00BB3DBE">
      <w:pPr>
        <w:pStyle w:val="NoSpacing"/>
        <w:ind w:left="1440"/>
        <w:rPr>
          <w:sz w:val="18"/>
          <w:szCs w:val="18"/>
        </w:rPr>
      </w:pPr>
      <w:r w:rsidRPr="002A1116">
        <w:rPr>
          <w:sz w:val="18"/>
          <w:szCs w:val="18"/>
        </w:rPr>
        <w:t xml:space="preserve">• You may paint Standpipes, risers, branches &amp; mains etc. Do not paint </w:t>
      </w:r>
      <w:r w:rsidR="00215D3A">
        <w:rPr>
          <w:sz w:val="18"/>
          <w:szCs w:val="18"/>
        </w:rPr>
        <w:t xml:space="preserve">sprinkler </w:t>
      </w:r>
      <w:r w:rsidRPr="002A1116">
        <w:rPr>
          <w:sz w:val="18"/>
          <w:szCs w:val="18"/>
        </w:rPr>
        <w:t>heads.</w:t>
      </w:r>
    </w:p>
    <w:p w:rsidR="00BB3DBE" w:rsidRPr="002A1116" w:rsidRDefault="00BB3DBE" w:rsidP="00BB3DBE">
      <w:pPr>
        <w:pStyle w:val="NoSpacing"/>
        <w:ind w:left="1440"/>
        <w:rPr>
          <w:sz w:val="18"/>
          <w:szCs w:val="18"/>
        </w:rPr>
      </w:pPr>
      <w:r w:rsidRPr="002A1116">
        <w:rPr>
          <w:sz w:val="18"/>
          <w:szCs w:val="18"/>
        </w:rPr>
        <w:t>• We Core Drill. This may mess wall surfaces. You should have Final Painting in Painters Scope.</w:t>
      </w:r>
    </w:p>
    <w:p w:rsidR="00BB3DBE" w:rsidRPr="002A1116" w:rsidRDefault="00BB3DBE" w:rsidP="00BB3DBE">
      <w:pPr>
        <w:pStyle w:val="NoSpacing"/>
        <w:ind w:left="1440"/>
        <w:rPr>
          <w:sz w:val="18"/>
          <w:szCs w:val="18"/>
        </w:rPr>
      </w:pPr>
      <w:r w:rsidRPr="002A1116">
        <w:rPr>
          <w:sz w:val="18"/>
          <w:szCs w:val="18"/>
        </w:rPr>
        <w:t>• It is not Fire Suppression Services r</w:t>
      </w:r>
      <w:r w:rsidR="009372D1">
        <w:rPr>
          <w:sz w:val="18"/>
          <w:szCs w:val="18"/>
        </w:rPr>
        <w:t>esponsibility to paint surfaces, and at no time will we be liable for damage to surfaces.</w:t>
      </w:r>
    </w:p>
    <w:p w:rsidR="00BB3DBE" w:rsidRDefault="004D4242" w:rsidP="00D57126">
      <w:pPr>
        <w:pStyle w:val="NoSpacing"/>
        <w:numPr>
          <w:ilvl w:val="0"/>
          <w:numId w:val="14"/>
        </w:numPr>
        <w:rPr>
          <w:sz w:val="16"/>
          <w:szCs w:val="16"/>
        </w:rPr>
      </w:pPr>
      <w:r>
        <w:t>A</w:t>
      </w:r>
      <w:r w:rsidR="00F14CD5">
        <w:t>ll</w:t>
      </w:r>
      <w:r>
        <w:t xml:space="preserve"> work associated with sheetrock</w:t>
      </w:r>
      <w:r w:rsidR="00320943">
        <w:t>, brick work</w:t>
      </w:r>
      <w:r>
        <w:t xml:space="preserve"> </w:t>
      </w:r>
      <w:r w:rsidR="00A82616">
        <w:t xml:space="preserve">&amp; wood working </w:t>
      </w:r>
      <w:r>
        <w:t xml:space="preserve">is excluded. </w:t>
      </w:r>
    </w:p>
    <w:p w:rsidR="00F14CD5" w:rsidRPr="002A1116" w:rsidRDefault="00BB3DBE" w:rsidP="00BB3DBE">
      <w:pPr>
        <w:pStyle w:val="NoSpacing"/>
        <w:ind w:left="1440"/>
        <w:rPr>
          <w:sz w:val="18"/>
          <w:szCs w:val="18"/>
        </w:rPr>
      </w:pPr>
      <w:r w:rsidRPr="002A1116">
        <w:rPr>
          <w:sz w:val="18"/>
          <w:szCs w:val="18"/>
        </w:rPr>
        <w:t xml:space="preserve">• </w:t>
      </w:r>
      <w:r w:rsidR="004D4242" w:rsidRPr="002A1116">
        <w:rPr>
          <w:sz w:val="18"/>
          <w:szCs w:val="18"/>
        </w:rPr>
        <w:t xml:space="preserve">We may have to cut </w:t>
      </w:r>
      <w:r w:rsidR="00E4791D" w:rsidRPr="002A1116">
        <w:rPr>
          <w:sz w:val="18"/>
          <w:szCs w:val="18"/>
        </w:rPr>
        <w:t>holes;</w:t>
      </w:r>
      <w:r w:rsidR="004D4242" w:rsidRPr="002A1116">
        <w:rPr>
          <w:sz w:val="18"/>
          <w:szCs w:val="18"/>
        </w:rPr>
        <w:t xml:space="preserve"> other divisions need to have repair in their</w:t>
      </w:r>
      <w:r w:rsidR="00215D3A">
        <w:rPr>
          <w:sz w:val="18"/>
          <w:szCs w:val="18"/>
        </w:rPr>
        <w:t xml:space="preserve"> Scope.</w:t>
      </w:r>
    </w:p>
    <w:p w:rsidR="00EF5E69" w:rsidRDefault="00EF5E69" w:rsidP="00D57126">
      <w:pPr>
        <w:pStyle w:val="Heading2"/>
      </w:pPr>
      <w:r>
        <w:t>Additional Charges</w:t>
      </w:r>
    </w:p>
    <w:p w:rsidR="00B82275" w:rsidRDefault="00A126D7" w:rsidP="00D57126">
      <w:r>
        <w:t xml:space="preserve">These </w:t>
      </w:r>
      <w:r w:rsidR="00B82275">
        <w:t xml:space="preserve">Terms &amp; Conditions </w:t>
      </w:r>
      <w:r>
        <w:t>a</w:t>
      </w:r>
      <w:r w:rsidR="008C3497">
        <w:t xml:space="preserve">re part of this pricing/document see </w:t>
      </w:r>
      <w:r w:rsidR="009372D1">
        <w:t>Addenda below</w:t>
      </w:r>
      <w:r w:rsidR="00B82275">
        <w:t xml:space="preserve"> regarding Bonds</w:t>
      </w:r>
      <w:r w:rsidR="00DD22D6">
        <w:t>.</w:t>
      </w:r>
    </w:p>
    <w:p w:rsidR="009D58AA" w:rsidRPr="009D58AA" w:rsidRDefault="009D58AA" w:rsidP="00D57126">
      <w:pPr>
        <w:pStyle w:val="NoSpacing"/>
      </w:pPr>
    </w:p>
    <w:p w:rsidR="00EF5E69" w:rsidRDefault="00EF5E69" w:rsidP="00D57126">
      <w:pPr>
        <w:pStyle w:val="Heading2"/>
        <w:spacing w:before="0"/>
      </w:pPr>
      <w:r>
        <w:t>Notes to Owner/Architect</w:t>
      </w:r>
    </w:p>
    <w:p w:rsidR="00D47751" w:rsidRPr="00D47751" w:rsidRDefault="00D47751" w:rsidP="00D47751">
      <w:pPr>
        <w:rPr>
          <w:b/>
        </w:rPr>
      </w:pPr>
      <w:r w:rsidRPr="00D47751">
        <w:rPr>
          <w:b/>
        </w:rPr>
        <w:t>Communications:</w:t>
      </w:r>
    </w:p>
    <w:p w:rsidR="00D47751" w:rsidRPr="00E27164" w:rsidRDefault="00D47751" w:rsidP="00D47751">
      <w:pPr>
        <w:rPr>
          <w:sz w:val="20"/>
        </w:rPr>
      </w:pPr>
      <w:r w:rsidRPr="00E27164">
        <w:rPr>
          <w:sz w:val="20"/>
        </w:rPr>
        <w:t xml:space="preserve">Owner or General </w:t>
      </w:r>
      <w:r w:rsidR="00E27164" w:rsidRPr="00E27164">
        <w:rPr>
          <w:sz w:val="20"/>
        </w:rPr>
        <w:t xml:space="preserve">is </w:t>
      </w:r>
      <w:r w:rsidRPr="00E27164">
        <w:rPr>
          <w:sz w:val="20"/>
        </w:rPr>
        <w:t>to supply one</w:t>
      </w:r>
      <w:r w:rsidR="00FF6EF2" w:rsidRPr="00E27164">
        <w:rPr>
          <w:sz w:val="20"/>
        </w:rPr>
        <w:t xml:space="preserve"> only</w:t>
      </w:r>
      <w:r w:rsidRPr="00E27164">
        <w:rPr>
          <w:sz w:val="20"/>
        </w:rPr>
        <w:t xml:space="preserve"> Point-of-Contact email address for document delivery. FSS will send emails to that address only.</w:t>
      </w:r>
      <w:r w:rsidR="008C68D4" w:rsidRPr="00E27164">
        <w:rPr>
          <w:sz w:val="20"/>
        </w:rPr>
        <w:t xml:space="preserve"> </w:t>
      </w:r>
      <w:r w:rsidRPr="00E27164">
        <w:rPr>
          <w:sz w:val="20"/>
        </w:rPr>
        <w:t>It will be your responsibility to manage your internal distribution.</w:t>
      </w:r>
      <w:r w:rsidR="00BC2E9A" w:rsidRPr="00E27164">
        <w:rPr>
          <w:sz w:val="20"/>
        </w:rPr>
        <w:t xml:space="preserve"> Fire Suppression Services Inc. reserves the right to communicate, at any &amp; all times, with the Owner of the property.</w:t>
      </w:r>
    </w:p>
    <w:p w:rsidR="00D47751" w:rsidRPr="00D47751" w:rsidRDefault="00D47751" w:rsidP="00D47751">
      <w:r w:rsidRPr="00D47751">
        <w:rPr>
          <w:b/>
        </w:rPr>
        <w:t>Other notes</w:t>
      </w:r>
      <w:r>
        <w:t>:</w:t>
      </w:r>
    </w:p>
    <w:p w:rsidR="00B42D91" w:rsidRDefault="00B42D91" w:rsidP="00B42D91">
      <w:pPr>
        <w:pStyle w:val="NoSpacing"/>
        <w:rPr>
          <w:sz w:val="20"/>
          <w:szCs w:val="20"/>
        </w:rPr>
      </w:pPr>
      <w:r w:rsidRPr="00AF338A">
        <w:rPr>
          <w:sz w:val="20"/>
          <w:szCs w:val="20"/>
        </w:rPr>
        <w:t xml:space="preserve">Owner is </w:t>
      </w:r>
      <w:r w:rsidR="00907468">
        <w:rPr>
          <w:sz w:val="20"/>
          <w:szCs w:val="20"/>
        </w:rPr>
        <w:t xml:space="preserve">to supply, at Owners expense, Quality 110-125 </w:t>
      </w:r>
      <w:r w:rsidRPr="00AF338A">
        <w:rPr>
          <w:sz w:val="20"/>
          <w:szCs w:val="20"/>
        </w:rPr>
        <w:t>AC site power</w:t>
      </w:r>
      <w:r>
        <w:rPr>
          <w:sz w:val="20"/>
          <w:szCs w:val="20"/>
        </w:rPr>
        <w:t xml:space="preserve"> to FSS site work space</w:t>
      </w:r>
      <w:r w:rsidRPr="00AF338A">
        <w:rPr>
          <w:sz w:val="20"/>
          <w:szCs w:val="20"/>
        </w:rPr>
        <w:t xml:space="preserve">, in accordance with local Code in readiness for site fitters/technicians at FSS Mobilization, through to our </w:t>
      </w:r>
      <w:r w:rsidR="007309EF" w:rsidRPr="00AF338A">
        <w:rPr>
          <w:sz w:val="20"/>
          <w:szCs w:val="20"/>
        </w:rPr>
        <w:t>Demobilizations</w:t>
      </w:r>
      <w:r w:rsidRPr="00AF338A">
        <w:rPr>
          <w:sz w:val="20"/>
          <w:szCs w:val="20"/>
        </w:rPr>
        <w:t>.</w:t>
      </w:r>
      <w:r w:rsidR="007309EF">
        <w:rPr>
          <w:sz w:val="20"/>
          <w:szCs w:val="20"/>
        </w:rPr>
        <w:t xml:space="preserve"> (For AWP charging and Rigid</w:t>
      </w:r>
      <w:r w:rsidR="00C11287">
        <w:rPr>
          <w:sz w:val="20"/>
          <w:szCs w:val="20"/>
        </w:rPr>
        <w:t>™</w:t>
      </w:r>
      <w:r w:rsidR="007309EF">
        <w:rPr>
          <w:sz w:val="20"/>
          <w:szCs w:val="20"/>
        </w:rPr>
        <w:t xml:space="preserve"> Thread cutters</w:t>
      </w:r>
      <w:r w:rsidR="00552E3A">
        <w:rPr>
          <w:sz w:val="20"/>
          <w:szCs w:val="20"/>
        </w:rPr>
        <w:t>, lights etc</w:t>
      </w:r>
      <w:r w:rsidR="007309EF">
        <w:rPr>
          <w:sz w:val="20"/>
          <w:szCs w:val="20"/>
        </w:rPr>
        <w:t>)</w:t>
      </w:r>
    </w:p>
    <w:p w:rsidR="007309EF" w:rsidRDefault="007309EF" w:rsidP="00B42D91">
      <w:pPr>
        <w:pStyle w:val="NoSpacing"/>
        <w:rPr>
          <w:sz w:val="20"/>
          <w:szCs w:val="20"/>
        </w:rPr>
      </w:pPr>
    </w:p>
    <w:p w:rsidR="00907468" w:rsidRPr="00AF338A" w:rsidRDefault="00907468" w:rsidP="00B42D91">
      <w:pPr>
        <w:pStyle w:val="NoSpacing"/>
        <w:rPr>
          <w:sz w:val="20"/>
          <w:szCs w:val="20"/>
        </w:rPr>
      </w:pPr>
      <w:r>
        <w:rPr>
          <w:sz w:val="20"/>
          <w:szCs w:val="20"/>
        </w:rPr>
        <w:t>Owner is to be aware that many jurisdictions require Knox boxes, &amp; locked FDC caps. Additional charges apply, at the AHJ.</w:t>
      </w:r>
    </w:p>
    <w:p w:rsidR="00267C86" w:rsidRPr="00AF338A" w:rsidRDefault="00267C86" w:rsidP="00FC1DC0">
      <w:pPr>
        <w:pStyle w:val="NoSpacing"/>
        <w:rPr>
          <w:sz w:val="20"/>
          <w:szCs w:val="20"/>
        </w:rPr>
      </w:pPr>
    </w:p>
    <w:p w:rsidR="00A126D7" w:rsidRPr="00A126D7" w:rsidRDefault="00FC1DC0" w:rsidP="00552EFB">
      <w:r w:rsidRPr="00AF338A">
        <w:rPr>
          <w:sz w:val="20"/>
          <w:szCs w:val="20"/>
        </w:rPr>
        <w:t>Owner must ensure Gas-Tight integrity of any Clean Agent (data/</w:t>
      </w:r>
      <w:proofErr w:type="spellStart"/>
      <w:r w:rsidRPr="00AF338A">
        <w:rPr>
          <w:sz w:val="20"/>
          <w:szCs w:val="20"/>
        </w:rPr>
        <w:t>pbx</w:t>
      </w:r>
      <w:proofErr w:type="spellEnd"/>
      <w:r w:rsidRPr="00AF338A">
        <w:rPr>
          <w:sz w:val="20"/>
          <w:szCs w:val="20"/>
        </w:rPr>
        <w:t>) room.</w:t>
      </w:r>
      <w:r w:rsidR="00552EFB">
        <w:rPr>
          <w:sz w:val="20"/>
          <w:szCs w:val="20"/>
        </w:rPr>
        <w:t xml:space="preserve"> Many jurisdictions require Design, Submit Permit &amp; Reporting Fees to AHJ with attendant fees; those are additional charges to you.</w:t>
      </w:r>
    </w:p>
    <w:p w:rsidR="009D58AA" w:rsidRPr="00730B50" w:rsidRDefault="009D58AA" w:rsidP="006B477D">
      <w:pPr>
        <w:pStyle w:val="Heading2"/>
        <w:rPr>
          <w:sz w:val="22"/>
        </w:rPr>
      </w:pPr>
      <w:r w:rsidRPr="00730B50">
        <w:rPr>
          <w:sz w:val="22"/>
        </w:rPr>
        <w:t>Addend</w:t>
      </w:r>
      <w:r w:rsidR="0032294A">
        <w:rPr>
          <w:sz w:val="22"/>
        </w:rPr>
        <w:t>a</w:t>
      </w:r>
    </w:p>
    <w:p w:rsidR="005762EB" w:rsidRDefault="0032294A" w:rsidP="004E2380">
      <w:pPr>
        <w:jc w:val="center"/>
        <w:rPr>
          <w:b/>
          <w:sz w:val="16"/>
        </w:rPr>
      </w:pPr>
      <w:r>
        <w:rPr>
          <w:b/>
          <w:sz w:val="16"/>
        </w:rPr>
        <w:t>These</w:t>
      </w:r>
      <w:r w:rsidR="005762EB">
        <w:rPr>
          <w:b/>
          <w:sz w:val="16"/>
        </w:rPr>
        <w:t xml:space="preserve"> </w:t>
      </w:r>
      <w:r w:rsidR="000333FE">
        <w:rPr>
          <w:b/>
          <w:sz w:val="16"/>
        </w:rPr>
        <w:t>addend</w:t>
      </w:r>
      <w:r>
        <w:rPr>
          <w:b/>
          <w:sz w:val="16"/>
        </w:rPr>
        <w:t>a</w:t>
      </w:r>
      <w:r w:rsidR="005B6501">
        <w:rPr>
          <w:b/>
          <w:sz w:val="16"/>
        </w:rPr>
        <w:t xml:space="preserve"> are</w:t>
      </w:r>
      <w:r w:rsidR="005762EB">
        <w:rPr>
          <w:b/>
          <w:sz w:val="16"/>
        </w:rPr>
        <w:t xml:space="preserve"> our TERMS &amp; CONDITIONS and </w:t>
      </w:r>
      <w:r>
        <w:rPr>
          <w:b/>
          <w:sz w:val="16"/>
        </w:rPr>
        <w:t>are</w:t>
      </w:r>
      <w:r w:rsidR="005762EB">
        <w:rPr>
          <w:b/>
          <w:sz w:val="16"/>
        </w:rPr>
        <w:t xml:space="preserve"> </w:t>
      </w:r>
      <w:r w:rsidR="002B42CD">
        <w:rPr>
          <w:b/>
          <w:sz w:val="16"/>
        </w:rPr>
        <w:t>incorporated into the Proposal in its entirety.</w:t>
      </w:r>
    </w:p>
    <w:p w:rsidR="008404CD" w:rsidRPr="00295C91" w:rsidRDefault="008404CD" w:rsidP="003807D3">
      <w:pPr>
        <w:pStyle w:val="Heading2"/>
        <w:spacing w:before="0"/>
        <w:rPr>
          <w:sz w:val="16"/>
          <w:szCs w:val="16"/>
        </w:rPr>
      </w:pPr>
      <w:r w:rsidRPr="00295C91">
        <w:rPr>
          <w:sz w:val="16"/>
          <w:szCs w:val="16"/>
        </w:rPr>
        <w:t>BILLING &amp; PAYMENT</w:t>
      </w:r>
    </w:p>
    <w:p w:rsidR="00552EFB" w:rsidRDefault="00A126D7" w:rsidP="003807D3">
      <w:pPr>
        <w:pStyle w:val="Heading2"/>
        <w:spacing w:before="0"/>
        <w:rPr>
          <w:rFonts w:ascii="Times New Roman" w:eastAsiaTheme="minorHAnsi" w:hAnsi="Times New Roman" w:cstheme="minorBidi"/>
          <w:b w:val="0"/>
          <w:bCs w:val="0"/>
          <w:color w:val="auto"/>
          <w:sz w:val="16"/>
          <w:szCs w:val="22"/>
        </w:rPr>
      </w:pPr>
      <w:r>
        <w:rPr>
          <w:rFonts w:ascii="Times New Roman" w:eastAsiaTheme="minorHAnsi" w:hAnsi="Times New Roman" w:cstheme="minorBidi"/>
          <w:b w:val="0"/>
          <w:bCs w:val="0"/>
          <w:color w:val="auto"/>
          <w:sz w:val="16"/>
          <w:szCs w:val="22"/>
        </w:rPr>
        <w:t>Construction Progress Payment</w:t>
      </w:r>
      <w:r w:rsidR="00752D16" w:rsidRPr="00752D16">
        <w:rPr>
          <w:rFonts w:ascii="Times New Roman" w:eastAsiaTheme="minorHAnsi" w:hAnsi="Times New Roman" w:cstheme="minorBidi"/>
          <w:b w:val="0"/>
          <w:bCs w:val="0"/>
          <w:color w:val="auto"/>
          <w:sz w:val="16"/>
          <w:szCs w:val="22"/>
        </w:rPr>
        <w:t xml:space="preserve"> Requests for Payment (billing) will be submitted per AIA docs “G702 Application for Progress Payment” using the AIA G703 “Continuation Sheet” “Schedule of Values”.  The Progress Payment you make is </w:t>
      </w:r>
      <w:r w:rsidR="00752D16" w:rsidRPr="00752D16">
        <w:rPr>
          <w:rFonts w:ascii="Times New Roman" w:eastAsiaTheme="minorHAnsi" w:hAnsi="Times New Roman" w:cstheme="minorBidi"/>
          <w:b w:val="0"/>
          <w:bCs w:val="0"/>
          <w:color w:val="auto"/>
          <w:sz w:val="16"/>
          <w:szCs w:val="22"/>
          <w:u w:val="single"/>
        </w:rPr>
        <w:t>part</w:t>
      </w:r>
      <w:r w:rsidR="00752D16" w:rsidRPr="00752D16">
        <w:rPr>
          <w:rFonts w:ascii="Times New Roman" w:eastAsiaTheme="minorHAnsi" w:hAnsi="Times New Roman" w:cstheme="minorBidi"/>
          <w:b w:val="0"/>
          <w:bCs w:val="0"/>
          <w:color w:val="auto"/>
          <w:sz w:val="16"/>
          <w:szCs w:val="22"/>
        </w:rPr>
        <w:t xml:space="preserve"> of an Invoice that represents the full amount of the Contract. </w:t>
      </w:r>
    </w:p>
    <w:p w:rsidR="00A126D7" w:rsidRDefault="00752D16" w:rsidP="003807D3">
      <w:pPr>
        <w:pStyle w:val="Heading2"/>
        <w:spacing w:before="0"/>
        <w:rPr>
          <w:rFonts w:ascii="Times New Roman" w:eastAsiaTheme="minorHAnsi" w:hAnsi="Times New Roman" w:cstheme="minorBidi"/>
          <w:b w:val="0"/>
          <w:bCs w:val="0"/>
          <w:color w:val="auto"/>
          <w:sz w:val="16"/>
          <w:szCs w:val="22"/>
        </w:rPr>
      </w:pPr>
      <w:r w:rsidRPr="00752D16">
        <w:rPr>
          <w:rFonts w:ascii="Times New Roman" w:eastAsiaTheme="minorHAnsi" w:hAnsi="Times New Roman" w:cstheme="minorBidi"/>
          <w:b w:val="0"/>
          <w:bCs w:val="0"/>
          <w:color w:val="auto"/>
          <w:sz w:val="16"/>
          <w:szCs w:val="22"/>
        </w:rPr>
        <w:t xml:space="preserve">We use ONE Master Invoice number for the project. Your payments are progress payments against this invoice. </w:t>
      </w:r>
    </w:p>
    <w:p w:rsidR="00752D16" w:rsidRDefault="00752D16" w:rsidP="003807D3">
      <w:pPr>
        <w:pStyle w:val="Heading2"/>
        <w:spacing w:before="0"/>
        <w:rPr>
          <w:rFonts w:ascii="Times New Roman" w:eastAsiaTheme="minorHAnsi" w:hAnsi="Times New Roman" w:cstheme="minorBidi"/>
          <w:b w:val="0"/>
          <w:bCs w:val="0"/>
          <w:color w:val="auto"/>
          <w:sz w:val="16"/>
          <w:szCs w:val="22"/>
        </w:rPr>
      </w:pPr>
      <w:r w:rsidRPr="00752D16">
        <w:rPr>
          <w:rFonts w:ascii="Times New Roman" w:eastAsiaTheme="minorHAnsi" w:hAnsi="Times New Roman" w:cstheme="minorBidi"/>
          <w:b w:val="0"/>
          <w:bCs w:val="0"/>
          <w:color w:val="auto"/>
          <w:sz w:val="16"/>
          <w:szCs w:val="22"/>
        </w:rPr>
        <w:t xml:space="preserve">IF we issue YOU </w:t>
      </w:r>
      <w:r>
        <w:rPr>
          <w:rFonts w:ascii="Times New Roman" w:eastAsiaTheme="minorHAnsi" w:hAnsi="Times New Roman" w:cstheme="minorBidi"/>
          <w:b w:val="0"/>
          <w:bCs w:val="0"/>
          <w:color w:val="auto"/>
          <w:sz w:val="16"/>
          <w:szCs w:val="22"/>
        </w:rPr>
        <w:t>this</w:t>
      </w:r>
      <w:r w:rsidRPr="00752D16">
        <w:rPr>
          <w:rFonts w:ascii="Times New Roman" w:eastAsiaTheme="minorHAnsi" w:hAnsi="Times New Roman" w:cstheme="minorBidi"/>
          <w:b w:val="0"/>
          <w:bCs w:val="0"/>
          <w:color w:val="auto"/>
          <w:sz w:val="16"/>
          <w:szCs w:val="22"/>
        </w:rPr>
        <w:t xml:space="preserve"> Invoice</w:t>
      </w:r>
      <w:r w:rsidR="00552EFB">
        <w:rPr>
          <w:rFonts w:ascii="Times New Roman" w:eastAsiaTheme="minorHAnsi" w:hAnsi="Times New Roman" w:cstheme="minorBidi"/>
          <w:b w:val="0"/>
          <w:bCs w:val="0"/>
          <w:color w:val="auto"/>
          <w:sz w:val="16"/>
          <w:szCs w:val="22"/>
        </w:rPr>
        <w:t>,</w:t>
      </w:r>
      <w:r w:rsidR="00A126D7">
        <w:rPr>
          <w:rFonts w:ascii="Times New Roman" w:eastAsiaTheme="minorHAnsi" w:hAnsi="Times New Roman" w:cstheme="minorBidi"/>
          <w:b w:val="0"/>
          <w:bCs w:val="0"/>
          <w:color w:val="auto"/>
          <w:sz w:val="16"/>
          <w:szCs w:val="22"/>
        </w:rPr>
        <w:t xml:space="preserve"> a</w:t>
      </w:r>
      <w:r w:rsidR="00552EFB">
        <w:rPr>
          <w:rFonts w:ascii="Times New Roman" w:eastAsiaTheme="minorHAnsi" w:hAnsi="Times New Roman" w:cstheme="minorBidi"/>
          <w:b w:val="0"/>
          <w:bCs w:val="0"/>
          <w:color w:val="auto"/>
          <w:sz w:val="16"/>
          <w:szCs w:val="22"/>
        </w:rPr>
        <w:t xml:space="preserve">nd </w:t>
      </w:r>
      <w:r w:rsidR="00A126D7">
        <w:rPr>
          <w:rFonts w:ascii="Times New Roman" w:eastAsiaTheme="minorHAnsi" w:hAnsi="Times New Roman" w:cstheme="minorBidi"/>
          <w:b w:val="0"/>
          <w:bCs w:val="0"/>
          <w:color w:val="auto"/>
          <w:sz w:val="16"/>
          <w:szCs w:val="22"/>
        </w:rPr>
        <w:t xml:space="preserve">not </w:t>
      </w:r>
      <w:r w:rsidR="00552EFB">
        <w:rPr>
          <w:rFonts w:ascii="Times New Roman" w:eastAsiaTheme="minorHAnsi" w:hAnsi="Times New Roman" w:cstheme="minorBidi"/>
          <w:b w:val="0"/>
          <w:bCs w:val="0"/>
          <w:color w:val="auto"/>
          <w:sz w:val="16"/>
          <w:szCs w:val="22"/>
        </w:rPr>
        <w:t>the</w:t>
      </w:r>
      <w:r w:rsidR="00A126D7">
        <w:rPr>
          <w:rFonts w:ascii="Times New Roman" w:eastAsiaTheme="minorHAnsi" w:hAnsi="Times New Roman" w:cstheme="minorBidi"/>
          <w:b w:val="0"/>
          <w:bCs w:val="0"/>
          <w:color w:val="auto"/>
          <w:sz w:val="16"/>
          <w:szCs w:val="22"/>
        </w:rPr>
        <w:t xml:space="preserve"> Request for Progress Paymen</w:t>
      </w:r>
      <w:r w:rsidR="00552EFB">
        <w:rPr>
          <w:rFonts w:ascii="Times New Roman" w:eastAsiaTheme="minorHAnsi" w:hAnsi="Times New Roman" w:cstheme="minorBidi"/>
          <w:b w:val="0"/>
          <w:bCs w:val="0"/>
          <w:color w:val="auto"/>
          <w:sz w:val="16"/>
          <w:szCs w:val="22"/>
        </w:rPr>
        <w:t>t</w:t>
      </w:r>
      <w:r w:rsidRPr="00752D16">
        <w:rPr>
          <w:rFonts w:ascii="Times New Roman" w:eastAsiaTheme="minorHAnsi" w:hAnsi="Times New Roman" w:cstheme="minorBidi"/>
          <w:b w:val="0"/>
          <w:bCs w:val="0"/>
          <w:color w:val="auto"/>
          <w:sz w:val="16"/>
          <w:szCs w:val="22"/>
        </w:rPr>
        <w:t>, then: ALL invoice amounts</w:t>
      </w:r>
      <w:r>
        <w:rPr>
          <w:rFonts w:ascii="Times New Roman" w:eastAsiaTheme="minorHAnsi" w:hAnsi="Times New Roman" w:cstheme="minorBidi"/>
          <w:b w:val="0"/>
          <w:bCs w:val="0"/>
          <w:color w:val="auto"/>
          <w:sz w:val="16"/>
          <w:szCs w:val="22"/>
        </w:rPr>
        <w:t xml:space="preserve"> (the full Contract Amount), on this invoice</w:t>
      </w:r>
      <w:r w:rsidRPr="00752D16">
        <w:rPr>
          <w:rFonts w:ascii="Times New Roman" w:eastAsiaTheme="minorHAnsi" w:hAnsi="Times New Roman" w:cstheme="minorBidi"/>
          <w:b w:val="0"/>
          <w:bCs w:val="0"/>
          <w:color w:val="auto"/>
          <w:sz w:val="16"/>
          <w:szCs w:val="22"/>
        </w:rPr>
        <w:t xml:space="preserve"> </w:t>
      </w:r>
      <w:r w:rsidR="00552EFB">
        <w:rPr>
          <w:rFonts w:ascii="Times New Roman" w:eastAsiaTheme="minorHAnsi" w:hAnsi="Times New Roman" w:cstheme="minorBidi"/>
          <w:b w:val="0"/>
          <w:bCs w:val="0"/>
          <w:color w:val="auto"/>
          <w:sz w:val="16"/>
          <w:szCs w:val="22"/>
        </w:rPr>
        <w:t>will be</w:t>
      </w:r>
      <w:r w:rsidRPr="00752D16">
        <w:rPr>
          <w:rFonts w:ascii="Times New Roman" w:eastAsiaTheme="minorHAnsi" w:hAnsi="Times New Roman" w:cstheme="minorBidi"/>
          <w:b w:val="0"/>
          <w:bCs w:val="0"/>
          <w:color w:val="auto"/>
          <w:sz w:val="16"/>
          <w:szCs w:val="22"/>
        </w:rPr>
        <w:t xml:space="preserve"> Net 15, no exception. </w:t>
      </w:r>
      <w:r>
        <w:rPr>
          <w:rFonts w:ascii="Times New Roman" w:eastAsiaTheme="minorHAnsi" w:hAnsi="Times New Roman" w:cstheme="minorBidi"/>
          <w:b w:val="0"/>
          <w:bCs w:val="0"/>
          <w:color w:val="auto"/>
          <w:sz w:val="16"/>
          <w:szCs w:val="22"/>
        </w:rPr>
        <w:t xml:space="preserve">       </w:t>
      </w:r>
      <w:r w:rsidRPr="00752D16">
        <w:rPr>
          <w:rFonts w:ascii="Times New Roman" w:eastAsiaTheme="minorHAnsi" w:hAnsi="Times New Roman" w:cstheme="minorBidi"/>
          <w:b w:val="0"/>
          <w:bCs w:val="0"/>
          <w:color w:val="auto"/>
          <w:sz w:val="16"/>
          <w:szCs w:val="22"/>
        </w:rPr>
        <w:t>FSS will register the job with the Utah State Construction Service and will at all times preserve its lien rights. Property Owner will be notified and a lien placed on the property if amounts due are unpaid after 30 days from the application for payment date.</w:t>
      </w:r>
    </w:p>
    <w:p w:rsidR="00EF5E69" w:rsidRPr="00295C91" w:rsidRDefault="00EF5E69" w:rsidP="003807D3">
      <w:pPr>
        <w:pStyle w:val="Heading2"/>
        <w:spacing w:before="0"/>
        <w:rPr>
          <w:sz w:val="16"/>
          <w:szCs w:val="16"/>
        </w:rPr>
      </w:pPr>
      <w:r w:rsidRPr="00295C91">
        <w:rPr>
          <w:sz w:val="16"/>
          <w:szCs w:val="16"/>
        </w:rPr>
        <w:t>BOND (ADDITIONAL CHARGE)</w:t>
      </w:r>
    </w:p>
    <w:p w:rsidR="00EF5E69" w:rsidRPr="00730B50" w:rsidRDefault="00EF5E69" w:rsidP="000333FE">
      <w:pPr>
        <w:rPr>
          <w:sz w:val="16"/>
        </w:rPr>
      </w:pPr>
      <w:r w:rsidRPr="00730B50">
        <w:rPr>
          <w:sz w:val="16"/>
        </w:rPr>
        <w:t xml:space="preserve">If requested, </w:t>
      </w:r>
      <w:r w:rsidRPr="00730B50">
        <w:rPr>
          <w:color w:val="FF0000"/>
          <w:sz w:val="16"/>
        </w:rPr>
        <w:t>Fire Suppression Services Inc</w:t>
      </w:r>
      <w:r w:rsidRPr="00730B50">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rsidR="00EF5E69" w:rsidRPr="00730B50" w:rsidRDefault="00EF5E69" w:rsidP="00D57126">
      <w:pPr>
        <w:ind w:left="720"/>
        <w:rPr>
          <w:sz w:val="16"/>
        </w:rPr>
      </w:pPr>
      <w:r w:rsidRPr="00730B50">
        <w:rPr>
          <w:sz w:val="16"/>
        </w:rPr>
        <w:t xml:space="preserve">The FULL cost of providing such Bond/s for you, the Owner and/or his Agent/Contractor shall be paid by you, the Owner/Agent/Contractor or whosoever may require </w:t>
      </w:r>
      <w:r w:rsidRPr="00730B50">
        <w:rPr>
          <w:color w:val="FF0000"/>
          <w:sz w:val="16"/>
        </w:rPr>
        <w:t>Fire Suppression Services Inc</w:t>
      </w:r>
      <w:r w:rsidRPr="00730B50">
        <w:rPr>
          <w:sz w:val="16"/>
        </w:rPr>
        <w:t>. to furnish said Bond/s, and is an additional cost/amount, and IS NOT included in this bid.</w:t>
      </w:r>
    </w:p>
    <w:p w:rsidR="00EF5E69" w:rsidRPr="00730B50" w:rsidRDefault="00EF5E69" w:rsidP="00D57126">
      <w:pPr>
        <w:ind w:left="720"/>
        <w:rPr>
          <w:sz w:val="16"/>
        </w:rPr>
      </w:pPr>
    </w:p>
    <w:p w:rsidR="00EF5E69" w:rsidRPr="00730B50" w:rsidRDefault="00EF5E69" w:rsidP="00D57126">
      <w:pPr>
        <w:ind w:left="720"/>
        <w:rPr>
          <w:sz w:val="16"/>
        </w:rPr>
      </w:pPr>
      <w:r w:rsidRPr="00730B50">
        <w:rPr>
          <w:sz w:val="16"/>
        </w:rPr>
        <w:t xml:space="preserve">Any and all payments required by </w:t>
      </w:r>
      <w:r w:rsidRPr="00730B50">
        <w:rPr>
          <w:color w:val="FF0000"/>
          <w:sz w:val="16"/>
        </w:rPr>
        <w:t>Fire Suppression Services Inc</w:t>
      </w:r>
      <w:r w:rsidRPr="00730B50">
        <w:rPr>
          <w:sz w:val="16"/>
        </w:rPr>
        <w:t xml:space="preserve">. for the above shall be shown on any </w:t>
      </w:r>
      <w:r w:rsidR="00A126D7">
        <w:rPr>
          <w:sz w:val="16"/>
        </w:rPr>
        <w:t xml:space="preserve">Invoice or </w:t>
      </w:r>
      <w:r w:rsidRPr="00730B50">
        <w:rPr>
          <w:sz w:val="16"/>
        </w:rPr>
        <w:t>Breakout Sheet (e.g.: AIA-G703) as a SEPARATE item list and shall NOT be subject to any “retainage”.</w:t>
      </w:r>
    </w:p>
    <w:p w:rsidR="00EF5E69" w:rsidRPr="00730B50" w:rsidRDefault="00EF5E69" w:rsidP="00D57126">
      <w:pPr>
        <w:ind w:left="720"/>
        <w:rPr>
          <w:sz w:val="16"/>
        </w:rPr>
      </w:pPr>
      <w:r w:rsidRPr="00730B50">
        <w:rPr>
          <w:sz w:val="16"/>
        </w:rPr>
        <w:t>This Subcontractor shall be reimbursed, without any retainage, for the cost of any required performance or payment bonds simultaneously with the FIRST progress payment.</w:t>
      </w:r>
    </w:p>
    <w:p w:rsidR="00EF5E69" w:rsidRPr="00295C91" w:rsidRDefault="00EF5E69" w:rsidP="003807D3">
      <w:pPr>
        <w:pStyle w:val="Heading2"/>
        <w:spacing w:before="0"/>
        <w:rPr>
          <w:sz w:val="16"/>
          <w:szCs w:val="16"/>
        </w:rPr>
      </w:pPr>
      <w:r w:rsidRPr="00295C91">
        <w:rPr>
          <w:sz w:val="16"/>
          <w:szCs w:val="16"/>
        </w:rPr>
        <w:t>CHANGES, CCO &amp; PCO</w:t>
      </w:r>
    </w:p>
    <w:p w:rsidR="0044104B" w:rsidRPr="00730B50" w:rsidRDefault="00EF5E69" w:rsidP="00D57126">
      <w:pPr>
        <w:ind w:left="720"/>
        <w:rPr>
          <w:sz w:val="16"/>
        </w:rPr>
      </w:pPr>
      <w:r w:rsidRPr="00730B50">
        <w:rPr>
          <w:sz w:val="16"/>
        </w:rPr>
        <w:t>All fire sprinkler nozzles and/or pipe-work AND</w:t>
      </w:r>
      <w:r w:rsidR="0044104B" w:rsidRPr="00730B50">
        <w:rPr>
          <w:sz w:val="16"/>
        </w:rPr>
        <w:t xml:space="preserve"> </w:t>
      </w:r>
      <w:r w:rsidRPr="00730B50">
        <w:rPr>
          <w:sz w:val="16"/>
        </w:rPr>
        <w:t xml:space="preserve">All Hood Systems and their Suppression devices </w:t>
      </w:r>
    </w:p>
    <w:p w:rsidR="00EF5E69" w:rsidRPr="00730B50" w:rsidRDefault="00EF5E69" w:rsidP="00D57126">
      <w:pPr>
        <w:ind w:left="720"/>
        <w:rPr>
          <w:b/>
          <w:sz w:val="16"/>
        </w:rPr>
      </w:pPr>
      <w:r w:rsidRPr="00730B50">
        <w:rPr>
          <w:sz w:val="16"/>
        </w:rPr>
        <w:t>AND:</w:t>
      </w:r>
      <w:r w:rsidR="0044104B" w:rsidRPr="00730B50">
        <w:rPr>
          <w:sz w:val="16"/>
        </w:rPr>
        <w:t xml:space="preserve"> </w:t>
      </w:r>
      <w:r w:rsidRPr="00730B50">
        <w:rPr>
          <w:sz w:val="16"/>
        </w:rPr>
        <w:t>All Chemical Suppression Sys</w:t>
      </w:r>
      <w:r w:rsidR="0044104B" w:rsidRPr="00730B50">
        <w:rPr>
          <w:sz w:val="16"/>
        </w:rPr>
        <w:t xml:space="preserve">tems AND Portable Extinguishers AND: All Alarm Systems, will be installed as per approved Plans; </w:t>
      </w:r>
      <w:r w:rsidRPr="00730B50">
        <w:rPr>
          <w:sz w:val="16"/>
        </w:rPr>
        <w:t xml:space="preserve">  Any change or deviations from said Plans will not be done without approved Change Order/s with attendant cost adjustments.</w:t>
      </w:r>
    </w:p>
    <w:p w:rsidR="00EF5E69" w:rsidRPr="00295C91" w:rsidRDefault="00EF5E69" w:rsidP="003807D3">
      <w:pPr>
        <w:pStyle w:val="Heading2"/>
        <w:spacing w:before="0"/>
        <w:rPr>
          <w:sz w:val="16"/>
        </w:rPr>
      </w:pPr>
      <w:r w:rsidRPr="00295C91">
        <w:rPr>
          <w:sz w:val="16"/>
        </w:rPr>
        <w:lastRenderedPageBreak/>
        <w:t>CONTRACT</w:t>
      </w:r>
    </w:p>
    <w:p w:rsidR="00EF5E69" w:rsidRPr="00730B50" w:rsidRDefault="00EF5E69" w:rsidP="00D57126">
      <w:pPr>
        <w:ind w:left="720"/>
        <w:rPr>
          <w:sz w:val="16"/>
        </w:rPr>
      </w:pPr>
      <w:r w:rsidRPr="00730B50">
        <w:rPr>
          <w:sz w:val="16"/>
        </w:rPr>
        <w:t xml:space="preserve">Seller objects to modifications and additions to </w:t>
      </w:r>
      <w:r w:rsidRPr="002B42CD">
        <w:rPr>
          <w:sz w:val="16"/>
          <w:u w:val="single"/>
        </w:rPr>
        <w:t>any</w:t>
      </w:r>
      <w:r w:rsidRPr="00730B50">
        <w:rPr>
          <w:sz w:val="16"/>
        </w:rPr>
        <w:t xml:space="preserve"> of the terms of this document, irrespective of the wording of the Purchasers acceptance, or other Purchaser Forms, </w:t>
      </w:r>
      <w:r w:rsidR="002B42CD">
        <w:rPr>
          <w:sz w:val="16"/>
        </w:rPr>
        <w:t xml:space="preserve">Purchasers Contract, other </w:t>
      </w:r>
      <w:r w:rsidRPr="00730B50">
        <w:rPr>
          <w:sz w:val="16"/>
        </w:rPr>
        <w:t>Documents or hand written annotations on this Document.</w:t>
      </w:r>
      <w:r w:rsidR="002B42CD">
        <w:rPr>
          <w:sz w:val="16"/>
        </w:rPr>
        <w:t xml:space="preserve"> </w:t>
      </w:r>
      <w:r w:rsidR="002B42CD" w:rsidRPr="002B42CD">
        <w:rPr>
          <w:sz w:val="16"/>
        </w:rPr>
        <w:t>This document in its entirety is to be incorporated into ‘The Contract’</w:t>
      </w:r>
      <w:r w:rsidR="002B36C0">
        <w:rPr>
          <w:sz w:val="16"/>
        </w:rPr>
        <w:t xml:space="preserve"> with you</w:t>
      </w:r>
      <w:r w:rsidR="002B42CD" w:rsidRPr="002B42CD">
        <w:rPr>
          <w:sz w:val="16"/>
        </w:rPr>
        <w:t>.</w:t>
      </w:r>
    </w:p>
    <w:p w:rsidR="00EF5E69" w:rsidRPr="00295C91" w:rsidRDefault="00EF5E69" w:rsidP="003807D3">
      <w:pPr>
        <w:pStyle w:val="Heading2"/>
        <w:spacing w:before="0"/>
        <w:rPr>
          <w:sz w:val="16"/>
        </w:rPr>
      </w:pPr>
      <w:r w:rsidRPr="00295C91">
        <w:rPr>
          <w:sz w:val="16"/>
        </w:rPr>
        <w:t>FREIGHT</w:t>
      </w:r>
    </w:p>
    <w:p w:rsidR="00EF5E69" w:rsidRPr="00730B50" w:rsidRDefault="00EF5E69" w:rsidP="008404CD">
      <w:pPr>
        <w:ind w:left="720"/>
        <w:rPr>
          <w:sz w:val="16"/>
        </w:rPr>
      </w:pPr>
      <w:r w:rsidRPr="00730B50">
        <w:rPr>
          <w:sz w:val="16"/>
        </w:rPr>
        <w:t>All goods that attract freight are FOB Origin FC.</w:t>
      </w:r>
    </w:p>
    <w:p w:rsidR="00EF5E69" w:rsidRPr="00295C91" w:rsidRDefault="00EF5E69" w:rsidP="003807D3">
      <w:pPr>
        <w:pStyle w:val="Heading2"/>
        <w:spacing w:before="0"/>
        <w:rPr>
          <w:sz w:val="16"/>
        </w:rPr>
      </w:pPr>
      <w:r w:rsidRPr="00295C91">
        <w:rPr>
          <w:sz w:val="16"/>
        </w:rPr>
        <w:t>LABOR</w:t>
      </w:r>
    </w:p>
    <w:p w:rsidR="00EF5E69" w:rsidRPr="00730B50" w:rsidRDefault="00EF5E69" w:rsidP="00D57126">
      <w:pPr>
        <w:ind w:left="720"/>
        <w:rPr>
          <w:sz w:val="16"/>
        </w:rPr>
      </w:pPr>
      <w:r w:rsidRPr="00730B50">
        <w:rPr>
          <w:sz w:val="16"/>
        </w:rPr>
        <w:t>Labor is calculated at a regular day rate and will be performed during business hours. (08:00-16:30) or (07:00-15:30)</w:t>
      </w:r>
      <w:r w:rsidR="00224F0E">
        <w:rPr>
          <w:sz w:val="16"/>
        </w:rPr>
        <w:t xml:space="preserve"> Hours outside these, or weekends are additional </w:t>
      </w:r>
      <w:r w:rsidR="006E3941">
        <w:rPr>
          <w:sz w:val="16"/>
        </w:rPr>
        <w:t xml:space="preserve">charge to you at time and one </w:t>
      </w:r>
      <w:r w:rsidR="00221331">
        <w:rPr>
          <w:sz w:val="16"/>
        </w:rPr>
        <w:t>half, without exception &amp; must be approved via CO, before worked.</w:t>
      </w:r>
      <w:r w:rsidR="00427B69">
        <w:rPr>
          <w:sz w:val="16"/>
        </w:rPr>
        <w:t xml:space="preserve"> Verbal approval is not acceptable.</w:t>
      </w:r>
    </w:p>
    <w:p w:rsidR="00EF5E69" w:rsidRPr="00730B50" w:rsidRDefault="00EF5E69" w:rsidP="00D57126">
      <w:pPr>
        <w:rPr>
          <w:sz w:val="16"/>
        </w:rPr>
      </w:pPr>
    </w:p>
    <w:p w:rsidR="00EF5E69" w:rsidRPr="00295C91" w:rsidRDefault="00EF5E69" w:rsidP="003807D3">
      <w:pPr>
        <w:pStyle w:val="Heading2"/>
        <w:spacing w:before="0"/>
        <w:rPr>
          <w:sz w:val="16"/>
        </w:rPr>
      </w:pPr>
      <w:r w:rsidRPr="00295C91">
        <w:rPr>
          <w:sz w:val="16"/>
        </w:rPr>
        <w:t>MOBILIZATION-DEMOBILIZATION-REMOBILIZATION</w:t>
      </w:r>
    </w:p>
    <w:p w:rsidR="00EF5E69" w:rsidRDefault="00EF5E69" w:rsidP="00D57126">
      <w:pPr>
        <w:pStyle w:val="NoSpacing"/>
        <w:ind w:left="720"/>
        <w:rPr>
          <w:sz w:val="16"/>
          <w:szCs w:val="20"/>
        </w:rPr>
      </w:pPr>
      <w:r w:rsidRPr="00730B50">
        <w:rPr>
          <w:sz w:val="16"/>
          <w:szCs w:val="20"/>
        </w:rPr>
        <w:t xml:space="preserve">If Fire Suppression Services Inc. or its subcontractors have to suspend work, for any reason, and have to demobilize before completion, then we are entitled to recover our demobilization costs from you; and, if </w:t>
      </w:r>
      <w:r w:rsidRPr="00730B50">
        <w:rPr>
          <w:color w:val="FF0000"/>
          <w:sz w:val="16"/>
          <w:szCs w:val="20"/>
        </w:rPr>
        <w:t>Fire Suppression Services Inc.</w:t>
      </w:r>
      <w:r w:rsidRPr="00730B50">
        <w:rPr>
          <w:sz w:val="16"/>
          <w:szCs w:val="20"/>
        </w:rPr>
        <w:t xml:space="preserve"> and/or its subcontractors have to remobilize we are entitled to recover the remobilization costs from you.</w:t>
      </w:r>
    </w:p>
    <w:p w:rsidR="00EF5E69" w:rsidRPr="00295C91" w:rsidRDefault="00EF5E69" w:rsidP="003807D3">
      <w:pPr>
        <w:pStyle w:val="Heading2"/>
        <w:spacing w:before="0"/>
        <w:rPr>
          <w:sz w:val="16"/>
        </w:rPr>
      </w:pPr>
      <w:r w:rsidRPr="00295C91">
        <w:rPr>
          <w:sz w:val="16"/>
        </w:rPr>
        <w:t>PERMIT, DESIGNS and SUBMITTALS</w:t>
      </w:r>
    </w:p>
    <w:p w:rsidR="00EF5E69" w:rsidRPr="00295C91" w:rsidRDefault="00EF5E69" w:rsidP="00730B50">
      <w:pPr>
        <w:ind w:left="720"/>
        <w:rPr>
          <w:sz w:val="16"/>
        </w:rPr>
      </w:pPr>
      <w:r w:rsidRPr="00295C91">
        <w:rPr>
          <w:sz w:val="16"/>
        </w:rPr>
        <w:t xml:space="preserve">Any and all payments required by </w:t>
      </w:r>
      <w:r w:rsidRPr="00295C91">
        <w:rPr>
          <w:color w:val="FF0000"/>
          <w:sz w:val="16"/>
        </w:rPr>
        <w:t>Fire Suppression Service Inc</w:t>
      </w:r>
      <w:r w:rsidRPr="00295C91">
        <w:rPr>
          <w:sz w:val="16"/>
        </w:rPr>
        <w:t>. for Permit, Designs &amp; Submittals shall be shown on any</w:t>
      </w:r>
      <w:r w:rsidR="00427B69">
        <w:rPr>
          <w:sz w:val="16"/>
        </w:rPr>
        <w:t xml:space="preserve"> Invoice/</w:t>
      </w:r>
      <w:r w:rsidRPr="00295C91">
        <w:rPr>
          <w:sz w:val="16"/>
        </w:rPr>
        <w:t xml:space="preserve"> Breakout Sheet (e.g.: AIA-G703) as a SEPARATE item list and shall NOT be subject to any “retainage”.</w:t>
      </w:r>
      <w:r w:rsidR="00730B50" w:rsidRPr="00295C91">
        <w:rPr>
          <w:sz w:val="16"/>
        </w:rPr>
        <w:t xml:space="preserve"> </w:t>
      </w:r>
    </w:p>
    <w:p w:rsidR="00EF5E69" w:rsidRPr="00295C91" w:rsidRDefault="00EF5E69" w:rsidP="003807D3">
      <w:pPr>
        <w:pStyle w:val="Heading2"/>
        <w:spacing w:before="0"/>
        <w:rPr>
          <w:sz w:val="16"/>
        </w:rPr>
      </w:pPr>
      <w:r w:rsidRPr="00295C91">
        <w:rPr>
          <w:sz w:val="16"/>
        </w:rPr>
        <w:t>Prices &amp; Taxes</w:t>
      </w:r>
    </w:p>
    <w:p w:rsidR="00EF5E69" w:rsidRDefault="00EF5E69" w:rsidP="00D57126">
      <w:pPr>
        <w:ind w:left="720"/>
        <w:rPr>
          <w:sz w:val="16"/>
        </w:rPr>
      </w:pPr>
      <w:r w:rsidRPr="00730B50">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416B95" w:rsidRPr="00C20B8F" w:rsidRDefault="00416B95" w:rsidP="00416B95">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EF5E69" w:rsidRPr="00295C91" w:rsidRDefault="00EF5E69" w:rsidP="003807D3">
      <w:pPr>
        <w:pStyle w:val="Heading2"/>
        <w:spacing w:before="0"/>
        <w:rPr>
          <w:sz w:val="16"/>
          <w:szCs w:val="20"/>
        </w:rPr>
      </w:pPr>
      <w:r w:rsidRPr="00295C91">
        <w:rPr>
          <w:sz w:val="16"/>
          <w:szCs w:val="20"/>
        </w:rPr>
        <w:t xml:space="preserve">Right of Way </w:t>
      </w:r>
    </w:p>
    <w:p w:rsidR="004E2380" w:rsidRDefault="00EF5E69" w:rsidP="0086050D">
      <w:pPr>
        <w:pStyle w:val="Default"/>
        <w:rPr>
          <w:sz w:val="16"/>
          <w:szCs w:val="20"/>
        </w:rPr>
      </w:pPr>
      <w:r w:rsidRPr="00730B50">
        <w:rPr>
          <w:sz w:val="16"/>
          <w:szCs w:val="20"/>
        </w:rPr>
        <w:t xml:space="preserve">Fire Suppression Services requires first right of way; this means that Fire Suppression Sprinkler Technician/Fitters “must be First &amp; High”. </w:t>
      </w:r>
    </w:p>
    <w:p w:rsidR="00CA29B6" w:rsidRPr="00295C91" w:rsidRDefault="00CA29B6" w:rsidP="004E2380">
      <w:pPr>
        <w:pStyle w:val="Heading2"/>
        <w:spacing w:before="0"/>
        <w:rPr>
          <w:sz w:val="16"/>
          <w:szCs w:val="20"/>
        </w:rPr>
      </w:pPr>
      <w:r w:rsidRPr="00295C91">
        <w:rPr>
          <w:sz w:val="16"/>
          <w:szCs w:val="20"/>
        </w:rPr>
        <w:t>Tamper</w:t>
      </w:r>
    </w:p>
    <w:p w:rsidR="00CA29B6" w:rsidRPr="00730B50" w:rsidRDefault="00CA29B6" w:rsidP="00D57126">
      <w:pPr>
        <w:pStyle w:val="Default"/>
        <w:rPr>
          <w:sz w:val="16"/>
          <w:szCs w:val="20"/>
        </w:rPr>
      </w:pPr>
      <w:r w:rsidRPr="00730B50">
        <w:rPr>
          <w:sz w:val="16"/>
          <w:szCs w:val="20"/>
        </w:rPr>
        <w:t>Tampering or Adjusting or Working on Fire Suppression installed and tagged Systems by anyone other than Fire Suppressions Authorized personnel or Certified</w:t>
      </w:r>
      <w:r w:rsidR="006B78D9" w:rsidRPr="00730B50">
        <w:rPr>
          <w:sz w:val="16"/>
          <w:szCs w:val="20"/>
        </w:rPr>
        <w:t xml:space="preserve"> </w:t>
      </w:r>
      <w:r w:rsidRPr="00730B50">
        <w:rPr>
          <w:sz w:val="16"/>
          <w:szCs w:val="20"/>
        </w:rPr>
        <w:t xml:space="preserve">/Authorized / Licensed Fire Protection Service Personnel not only jeopardizes the safe and correct operation of the equipment; it voids the tags on said System, voids all </w:t>
      </w:r>
      <w:r w:rsidRPr="00730B50">
        <w:rPr>
          <w:b/>
          <w:color w:val="FF0000"/>
          <w:sz w:val="16"/>
          <w:szCs w:val="20"/>
        </w:rPr>
        <w:t>FSS</w:t>
      </w:r>
      <w:r w:rsidRPr="00730B50">
        <w:rPr>
          <w:sz w:val="16"/>
          <w:szCs w:val="20"/>
        </w:rPr>
        <w:t xml:space="preserve"> Warrantees, and it is highly likely it will affect your Insurance.</w:t>
      </w:r>
    </w:p>
    <w:p w:rsidR="00CA29B6" w:rsidRPr="00730B50" w:rsidRDefault="00CA29B6" w:rsidP="00D57126">
      <w:pPr>
        <w:pStyle w:val="Default"/>
        <w:rPr>
          <w:sz w:val="16"/>
          <w:szCs w:val="20"/>
        </w:rPr>
      </w:pPr>
      <w:r w:rsidRPr="00730B50">
        <w:rPr>
          <w:sz w:val="16"/>
          <w:szCs w:val="20"/>
        </w:rPr>
        <w:t>Unless your maintenance department personnel are so authorized, it is advisable to leave the System equipment maintenance and servicing to Certified Personnel.</w:t>
      </w:r>
    </w:p>
    <w:p w:rsidR="00CA29B6" w:rsidRPr="00730B50" w:rsidRDefault="00CA29B6" w:rsidP="00D57126">
      <w:pPr>
        <w:pStyle w:val="Default"/>
        <w:rPr>
          <w:sz w:val="16"/>
          <w:szCs w:val="20"/>
        </w:rPr>
      </w:pPr>
    </w:p>
    <w:p w:rsidR="00EF5E69" w:rsidRPr="00295C91" w:rsidRDefault="00EF5E69" w:rsidP="003807D3">
      <w:pPr>
        <w:pStyle w:val="Heading2"/>
        <w:spacing w:before="0"/>
        <w:rPr>
          <w:sz w:val="16"/>
          <w:szCs w:val="20"/>
        </w:rPr>
      </w:pPr>
      <w:r w:rsidRPr="00295C91">
        <w:rPr>
          <w:sz w:val="16"/>
          <w:szCs w:val="20"/>
        </w:rPr>
        <w:t xml:space="preserve">Asbestos Notice: </w:t>
      </w:r>
    </w:p>
    <w:p w:rsidR="00EF5E69" w:rsidRDefault="00EF5E69" w:rsidP="003476A6">
      <w:pPr>
        <w:jc w:val="center"/>
        <w:rPr>
          <w:sz w:val="16"/>
        </w:rPr>
      </w:pPr>
      <w:r w:rsidRPr="00730B50">
        <w:rPr>
          <w:b/>
          <w:bCs/>
          <w:sz w:val="16"/>
        </w:rPr>
        <w:t xml:space="preserve">FIRE SUPPRESSION SERVICES Inc. IS NEITHER FORMALLY LICENSED IN THE REMOVAL OF, NOR THE ANALYSIS OF ASBESTOS. </w:t>
      </w:r>
      <w:r w:rsidRPr="00730B50">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rsidR="00427B69" w:rsidRPr="00427B69" w:rsidRDefault="00427B69" w:rsidP="00427B69">
      <w:pPr>
        <w:pStyle w:val="NoSpacing"/>
      </w:pPr>
    </w:p>
    <w:p w:rsidR="00427B69" w:rsidRPr="00C20B8F" w:rsidRDefault="00427B69" w:rsidP="00427B69">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4E2380" w:rsidRDefault="004E2380" w:rsidP="004E2380">
      <w:pPr>
        <w:pStyle w:val="NoSpacing"/>
      </w:pPr>
    </w:p>
    <w:p w:rsidR="004E2380" w:rsidRPr="004E2380" w:rsidRDefault="00427B69" w:rsidP="004E2380">
      <w:pPr>
        <w:pStyle w:val="NoSpacing"/>
        <w:jc w:val="right"/>
        <w:rPr>
          <w:sz w:val="12"/>
        </w:rPr>
      </w:pPr>
      <w:r>
        <w:rPr>
          <w:sz w:val="12"/>
        </w:rPr>
        <w:t>2017</w:t>
      </w:r>
      <w:r w:rsidR="004E2380" w:rsidRPr="004E2380">
        <w:rPr>
          <w:sz w:val="12"/>
        </w:rPr>
        <w:t>-08-</w:t>
      </w:r>
      <w:r w:rsidR="00A1230E">
        <w:rPr>
          <w:sz w:val="12"/>
        </w:rPr>
        <w:t>1</w:t>
      </w:r>
      <w:r>
        <w:rPr>
          <w:sz w:val="12"/>
        </w:rPr>
        <w:t>5</w:t>
      </w:r>
    </w:p>
    <w:sectPr w:rsidR="004E2380" w:rsidRPr="004E2380" w:rsidSect="00DA0BDC">
      <w:headerReference w:type="default" r:id="rId8"/>
      <w:footerReference w:type="default" r:id="rId9"/>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4CC" w:rsidRDefault="00AC14CC" w:rsidP="003A725D">
      <w:r>
        <w:separator/>
      </w:r>
    </w:p>
  </w:endnote>
  <w:endnote w:type="continuationSeparator" w:id="0">
    <w:p w:rsidR="00AC14CC" w:rsidRDefault="00AC14CC" w:rsidP="003A72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3672"/>
      <w:gridCol w:w="3672"/>
    </w:tblGrid>
    <w:tr w:rsidR="00856969" w:rsidRPr="00132290" w:rsidTr="00112805">
      <w:tc>
        <w:tcPr>
          <w:tcW w:w="3672" w:type="dxa"/>
          <w:vAlign w:val="bottom"/>
        </w:tcPr>
        <w:p w:rsidR="00856969" w:rsidRPr="00132290" w:rsidRDefault="009E17BA" w:rsidP="00112805">
          <w:pPr>
            <w:pStyle w:val="Footer"/>
            <w:rPr>
              <w:rFonts w:eastAsiaTheme="minorEastAsia"/>
              <w:bCs/>
              <w:noProof/>
              <w:sz w:val="12"/>
              <w:szCs w:val="12"/>
            </w:rPr>
          </w:pPr>
          <w:r w:rsidRPr="009E17BA">
            <w:rPr>
              <w:noProof/>
              <w:sz w:val="12"/>
              <w:szCs w:val="12"/>
            </w:rPr>
            <w:pict>
              <v:shapetype id="_x0000_t32" coordsize="21600,21600" o:spt="32" o:oned="t" path="m,l21600,21600e" filled="f">
                <v:path arrowok="t" fillok="f" o:connecttype="none"/>
                <o:lock v:ext="edit" shapetype="t"/>
              </v:shapetype>
              <v:shape id="_x0000_s1030" type="#_x0000_t32" style="position:absolute;margin-left:-5.05pt;margin-top:.95pt;width:550.9pt;height:0;z-index:251668480" o:connectortype="straight"/>
            </w:pict>
          </w:r>
          <w:r w:rsidR="00856969" w:rsidRPr="00132290">
            <w:rPr>
              <w:rFonts w:eastAsiaTheme="minorEastAsia"/>
              <w:b/>
              <w:bCs/>
              <w:noProof/>
              <w:sz w:val="12"/>
              <w:szCs w:val="12"/>
            </w:rPr>
            <w:t>Arun (Mr.)</w:t>
          </w:r>
          <w:r w:rsidR="00856969" w:rsidRPr="00132290">
            <w:rPr>
              <w:rFonts w:eastAsiaTheme="minorEastAsia"/>
              <w:noProof/>
              <w:sz w:val="12"/>
              <w:szCs w:val="12"/>
            </w:rPr>
            <w:br/>
            <w:t xml:space="preserve">Compliance Manager   Rev: </w:t>
          </w:r>
          <w:r w:rsidR="00856969">
            <w:rPr>
              <w:rFonts w:eastAsiaTheme="minorEastAsia"/>
              <w:noProof/>
              <w:sz w:val="12"/>
              <w:szCs w:val="12"/>
            </w:rPr>
            <w:t xml:space="preserve"> </w:t>
          </w:r>
          <w:r w:rsidR="00856969" w:rsidRPr="009B1D45">
            <w:rPr>
              <w:rFonts w:eastAsiaTheme="minorEastAsia"/>
              <w:noProof/>
              <w:sz w:val="12"/>
              <w:szCs w:val="12"/>
              <w:highlight w:val="yellow"/>
            </w:rPr>
            <w:t>201</w:t>
          </w:r>
          <w:r w:rsidR="00112805">
            <w:rPr>
              <w:rFonts w:eastAsiaTheme="minorEastAsia"/>
              <w:noProof/>
              <w:sz w:val="12"/>
              <w:szCs w:val="12"/>
              <w:highlight w:val="yellow"/>
            </w:rPr>
            <w:t>7</w:t>
          </w:r>
          <w:r w:rsidR="00856969" w:rsidRPr="009B1D45">
            <w:rPr>
              <w:rFonts w:eastAsiaTheme="minorEastAsia"/>
              <w:noProof/>
              <w:sz w:val="12"/>
              <w:szCs w:val="12"/>
              <w:highlight w:val="yellow"/>
            </w:rPr>
            <w:t>-0</w:t>
          </w:r>
          <w:r w:rsidR="00112805">
            <w:rPr>
              <w:rFonts w:eastAsiaTheme="minorEastAsia"/>
              <w:noProof/>
              <w:sz w:val="12"/>
              <w:szCs w:val="12"/>
              <w:highlight w:val="yellow"/>
            </w:rPr>
            <w:t>6</w:t>
          </w:r>
          <w:r w:rsidR="00397584" w:rsidRPr="009B1D45">
            <w:rPr>
              <w:rFonts w:eastAsiaTheme="minorEastAsia"/>
              <w:noProof/>
              <w:sz w:val="12"/>
              <w:szCs w:val="12"/>
              <w:highlight w:val="yellow"/>
            </w:rPr>
            <w:t>-</w:t>
          </w:r>
          <w:r w:rsidR="00CE450A" w:rsidRPr="009B1D45">
            <w:rPr>
              <w:rFonts w:eastAsiaTheme="minorEastAsia"/>
              <w:noProof/>
              <w:sz w:val="12"/>
              <w:szCs w:val="12"/>
              <w:highlight w:val="yellow"/>
            </w:rPr>
            <w:t>1</w:t>
          </w:r>
          <w:r w:rsidR="00112805">
            <w:rPr>
              <w:rFonts w:eastAsiaTheme="minorEastAsia"/>
              <w:noProof/>
              <w:sz w:val="12"/>
              <w:szCs w:val="12"/>
              <w:highlight w:val="yellow"/>
            </w:rPr>
            <w:t>5</w:t>
          </w:r>
          <w:r w:rsidR="007E42D0" w:rsidRPr="009B1D45">
            <w:rPr>
              <w:rFonts w:eastAsiaTheme="minorEastAsia"/>
              <w:noProof/>
              <w:sz w:val="12"/>
              <w:szCs w:val="12"/>
              <w:highlight w:val="yellow"/>
            </w:rPr>
            <w:t xml:space="preserve"> 1</w:t>
          </w:r>
          <w:r w:rsidR="00112805">
            <w:rPr>
              <w:rFonts w:eastAsiaTheme="minorEastAsia"/>
              <w:noProof/>
              <w:sz w:val="12"/>
              <w:szCs w:val="12"/>
              <w:highlight w:val="yellow"/>
            </w:rPr>
            <w:t>5</w:t>
          </w:r>
          <w:r w:rsidR="007E42D0" w:rsidRPr="009B1D45">
            <w:rPr>
              <w:rFonts w:eastAsiaTheme="minorEastAsia"/>
              <w:noProof/>
              <w:sz w:val="12"/>
              <w:szCs w:val="12"/>
              <w:highlight w:val="yellow"/>
            </w:rPr>
            <w:t>:</w:t>
          </w:r>
          <w:r w:rsidR="009B1D45" w:rsidRPr="009B1D45">
            <w:rPr>
              <w:rFonts w:eastAsiaTheme="minorEastAsia"/>
              <w:noProof/>
              <w:sz w:val="12"/>
              <w:szCs w:val="12"/>
              <w:highlight w:val="yellow"/>
            </w:rPr>
            <w:t>3</w:t>
          </w:r>
          <w:r w:rsidR="00112805">
            <w:rPr>
              <w:rFonts w:eastAsiaTheme="minorEastAsia"/>
              <w:noProof/>
              <w:sz w:val="12"/>
              <w:szCs w:val="12"/>
            </w:rPr>
            <w:t>0</w:t>
          </w:r>
        </w:p>
      </w:tc>
      <w:tc>
        <w:tcPr>
          <w:tcW w:w="3672" w:type="dxa"/>
          <w:vAlign w:val="bottom"/>
        </w:tcPr>
        <w:p w:rsidR="00856969" w:rsidRPr="00132290" w:rsidRDefault="00856969" w:rsidP="00191E1A">
          <w:pPr>
            <w:pStyle w:val="Footer"/>
            <w:jc w:val="center"/>
            <w:rPr>
              <w:rFonts w:eastAsiaTheme="minorEastAsia"/>
              <w:bCs/>
              <w:noProof/>
              <w:sz w:val="12"/>
              <w:szCs w:val="12"/>
            </w:rPr>
          </w:pPr>
          <w:r>
            <w:rPr>
              <w:rFonts w:eastAsiaTheme="minorEastAsia"/>
              <w:bCs/>
              <w:noProof/>
              <w:sz w:val="12"/>
              <w:szCs w:val="12"/>
            </w:rPr>
            <w:t xml:space="preserve">Div-21 Life Safety Fire Suppression  </w:t>
          </w:r>
          <w:r w:rsidR="00191E1A">
            <w:rPr>
              <w:rFonts w:eastAsiaTheme="minorEastAsia"/>
              <w:bCs/>
              <w:noProof/>
              <w:sz w:val="12"/>
              <w:szCs w:val="12"/>
            </w:rPr>
            <w:t xml:space="preserve">         Template ver: 2016-Jul-10</w:t>
          </w:r>
        </w:p>
      </w:tc>
      <w:tc>
        <w:tcPr>
          <w:tcW w:w="3672" w:type="dxa"/>
          <w:vAlign w:val="bottom"/>
        </w:tcPr>
        <w:p w:rsidR="00856969" w:rsidRPr="00132290" w:rsidRDefault="00856969" w:rsidP="00DA0BDC">
          <w:pPr>
            <w:pStyle w:val="Footer"/>
            <w:jc w:val="right"/>
            <w:rPr>
              <w:rFonts w:eastAsiaTheme="minorEastAsia"/>
              <w:bCs/>
              <w:noProof/>
              <w:sz w:val="12"/>
              <w:szCs w:val="12"/>
            </w:rPr>
          </w:pPr>
          <w:r w:rsidRPr="00132290">
            <w:rPr>
              <w:rFonts w:eastAsiaTheme="minorEastAsia"/>
              <w:bCs/>
              <w:noProof/>
              <w:sz w:val="12"/>
              <w:szCs w:val="12"/>
            </w:rPr>
            <w:t xml:space="preserve">Page </w:t>
          </w:r>
          <w:r w:rsidR="009E17BA"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9E17BA" w:rsidRPr="00132290">
            <w:rPr>
              <w:rFonts w:eastAsiaTheme="minorEastAsia"/>
              <w:bCs/>
              <w:noProof/>
              <w:sz w:val="12"/>
              <w:szCs w:val="12"/>
            </w:rPr>
            <w:fldChar w:fldCharType="separate"/>
          </w:r>
          <w:r w:rsidR="00150895">
            <w:rPr>
              <w:rFonts w:eastAsiaTheme="minorEastAsia"/>
              <w:bCs/>
              <w:noProof/>
              <w:sz w:val="12"/>
              <w:szCs w:val="12"/>
            </w:rPr>
            <w:t>1</w:t>
          </w:r>
          <w:r w:rsidR="009E17BA" w:rsidRPr="00132290">
            <w:rPr>
              <w:rFonts w:eastAsiaTheme="minorEastAsia"/>
              <w:bCs/>
              <w:noProof/>
              <w:sz w:val="12"/>
              <w:szCs w:val="12"/>
            </w:rPr>
            <w:fldChar w:fldCharType="end"/>
          </w:r>
          <w:r w:rsidRPr="00132290">
            <w:rPr>
              <w:rFonts w:eastAsiaTheme="minorEastAsia"/>
              <w:bCs/>
              <w:noProof/>
              <w:sz w:val="12"/>
              <w:szCs w:val="12"/>
            </w:rPr>
            <w:t xml:space="preserve">of </w:t>
          </w:r>
          <w:fldSimple w:instr=" SECTIONPAGES  \* Arabic  \* MERGEFORMAT ">
            <w:r w:rsidR="00150895" w:rsidRPr="00150895">
              <w:rPr>
                <w:rFonts w:eastAsiaTheme="minorEastAsia"/>
                <w:bCs/>
                <w:noProof/>
                <w:sz w:val="12"/>
                <w:szCs w:val="12"/>
              </w:rPr>
              <w:t>2</w:t>
            </w:r>
          </w:fldSimple>
        </w:p>
      </w:tc>
    </w:tr>
  </w:tbl>
  <w:p w:rsidR="00856969" w:rsidRDefault="00856969" w:rsidP="00DA0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4CC" w:rsidRDefault="00AC14CC" w:rsidP="003A725D">
      <w:r>
        <w:separator/>
      </w:r>
    </w:p>
  </w:footnote>
  <w:footnote w:type="continuationSeparator" w:id="0">
    <w:p w:rsidR="00AC14CC" w:rsidRDefault="00AC14CC" w:rsidP="003A7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3672"/>
      <w:gridCol w:w="3672"/>
    </w:tblGrid>
    <w:tr w:rsidR="00856969" w:rsidRPr="00B037B6" w:rsidTr="00DA0BDC">
      <w:trPr>
        <w:trHeight w:val="347"/>
      </w:trPr>
      <w:tc>
        <w:tcPr>
          <w:tcW w:w="3672" w:type="dxa"/>
          <w:vMerge w:val="restart"/>
        </w:tcPr>
        <w:p w:rsidR="00856969" w:rsidRPr="00B037B6" w:rsidRDefault="00856969" w:rsidP="00DA0BDC">
          <w:pPr>
            <w:pStyle w:val="Header"/>
            <w:rPr>
              <w:sz w:val="12"/>
              <w:szCs w:val="12"/>
            </w:rPr>
          </w:pPr>
          <w:r w:rsidRPr="00B037B6">
            <w:rPr>
              <w:noProof/>
              <w:sz w:val="12"/>
              <w:szCs w:val="12"/>
            </w:rPr>
            <w:drawing>
              <wp:inline distT="0" distB="0" distL="0" distR="0">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856969" w:rsidRPr="00B037B6" w:rsidRDefault="00856969" w:rsidP="00DA0BDC">
          <w:pPr>
            <w:pStyle w:val="Header"/>
            <w:rPr>
              <w:b/>
              <w:color w:val="FF0000"/>
              <w:sz w:val="12"/>
              <w:szCs w:val="12"/>
            </w:rPr>
          </w:pPr>
          <w:r w:rsidRPr="00B037B6">
            <w:rPr>
              <w:b/>
              <w:color w:val="FF0000"/>
              <w:sz w:val="12"/>
              <w:szCs w:val="12"/>
            </w:rPr>
            <w:t>Fire Suppression Services Incorporated</w:t>
          </w:r>
        </w:p>
        <w:p w:rsidR="00856969" w:rsidRPr="00B037B6" w:rsidRDefault="00856969" w:rsidP="00DA0BDC">
          <w:pPr>
            <w:pStyle w:val="Header"/>
            <w:rPr>
              <w:sz w:val="12"/>
              <w:szCs w:val="12"/>
            </w:rPr>
          </w:pPr>
          <w:r w:rsidRPr="00B037B6">
            <w:rPr>
              <w:sz w:val="12"/>
              <w:szCs w:val="12"/>
            </w:rPr>
            <w:t xml:space="preserve">3802 South 2300 East, </w:t>
          </w:r>
          <w:r w:rsidR="00150895">
            <w:rPr>
              <w:sz w:val="12"/>
              <w:szCs w:val="12"/>
            </w:rPr>
            <w:t>Millcreek</w:t>
          </w:r>
          <w:r w:rsidRPr="00B037B6">
            <w:rPr>
              <w:sz w:val="12"/>
              <w:szCs w:val="12"/>
            </w:rPr>
            <w:t>. UT 84109.</w:t>
          </w:r>
        </w:p>
        <w:p w:rsidR="00856969" w:rsidRPr="00B037B6" w:rsidRDefault="00856969" w:rsidP="00DA0BDC">
          <w:pPr>
            <w:pStyle w:val="Header"/>
            <w:rPr>
              <w:sz w:val="12"/>
              <w:szCs w:val="12"/>
            </w:rPr>
          </w:pPr>
          <w:r w:rsidRPr="00B037B6">
            <w:rPr>
              <w:sz w:val="12"/>
              <w:szCs w:val="12"/>
            </w:rPr>
            <w:t xml:space="preserve">Ph (801) 277-6464 Fax (801) 278-2199 Toll Free (800) </w:t>
          </w:r>
        </w:p>
      </w:tc>
      <w:tc>
        <w:tcPr>
          <w:tcW w:w="3672" w:type="dxa"/>
        </w:tcPr>
        <w:p w:rsidR="00856969" w:rsidRPr="00B037B6" w:rsidRDefault="00856969" w:rsidP="00DA0BDC">
          <w:pPr>
            <w:pStyle w:val="Header"/>
            <w:jc w:val="center"/>
            <w:rPr>
              <w:b/>
            </w:rPr>
          </w:pPr>
          <w:r w:rsidRPr="00B037B6">
            <w:rPr>
              <w:b/>
            </w:rPr>
            <w:t>Bid Proposal</w:t>
          </w:r>
        </w:p>
      </w:tc>
      <w:tc>
        <w:tcPr>
          <w:tcW w:w="3672" w:type="dxa"/>
        </w:tcPr>
        <w:p w:rsidR="00856969" w:rsidRPr="00B037B6" w:rsidRDefault="00856969" w:rsidP="00752B3C">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Bid</w:t>
          </w:r>
        </w:p>
      </w:tc>
    </w:tr>
    <w:tr w:rsidR="00856969" w:rsidRPr="00B037B6" w:rsidTr="00DA0BDC">
      <w:trPr>
        <w:trHeight w:val="346"/>
      </w:trPr>
      <w:tc>
        <w:tcPr>
          <w:tcW w:w="3672" w:type="dxa"/>
          <w:vMerge/>
        </w:tcPr>
        <w:p w:rsidR="00856969" w:rsidRPr="00B037B6" w:rsidRDefault="00856969" w:rsidP="00DA0BDC">
          <w:pPr>
            <w:pStyle w:val="Header"/>
            <w:rPr>
              <w:noProof/>
              <w:sz w:val="12"/>
              <w:szCs w:val="12"/>
            </w:rPr>
          </w:pPr>
        </w:p>
      </w:tc>
      <w:tc>
        <w:tcPr>
          <w:tcW w:w="3672" w:type="dxa"/>
        </w:tcPr>
        <w:p w:rsidR="00856969" w:rsidRPr="00B037B6" w:rsidRDefault="00856969" w:rsidP="00DA0BDC">
          <w:pPr>
            <w:pStyle w:val="Header"/>
            <w:jc w:val="center"/>
          </w:pPr>
          <w:r>
            <w:t>Division-21</w:t>
          </w:r>
        </w:p>
      </w:tc>
      <w:tc>
        <w:tcPr>
          <w:tcW w:w="3672" w:type="dxa"/>
        </w:tcPr>
        <w:p w:rsidR="00856969" w:rsidRPr="00B037B6" w:rsidRDefault="00856969" w:rsidP="00DA0BDC">
          <w:pPr>
            <w:pStyle w:val="Header"/>
          </w:pPr>
        </w:p>
      </w:tc>
    </w:tr>
  </w:tbl>
  <w:p w:rsidR="00856969" w:rsidRDefault="009E17BA">
    <w:pPr>
      <w:pStyle w:val="Header"/>
    </w:pPr>
    <w:r>
      <w:rPr>
        <w:noProof/>
      </w:rPr>
      <w:pict>
        <v:shapetype id="_x0000_t32" coordsize="21600,21600" o:spt="32" o:oned="t" path="m,l21600,21600e" filled="f">
          <v:path arrowok="t" fillok="f" o:connecttype="none"/>
          <o:lock v:ext="edit" shapetype="t"/>
        </v:shapetype>
        <v:shape id="_x0000_s1029" type="#_x0000_t32" style="position:absolute;margin-left:1pt;margin-top:1.75pt;width:538.5pt;height:0;z-index:251667456;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83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32C00"/>
    <w:multiLevelType w:val="hybridMultilevel"/>
    <w:tmpl w:val="8696AFC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C7A07"/>
    <w:multiLevelType w:val="hybridMultilevel"/>
    <w:tmpl w:val="48E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C96966"/>
    <w:multiLevelType w:val="hybridMultilevel"/>
    <w:tmpl w:val="77F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C53FB"/>
    <w:multiLevelType w:val="hybridMultilevel"/>
    <w:tmpl w:val="9E1C341E"/>
    <w:lvl w:ilvl="0" w:tplc="BC4E91D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B5391"/>
    <w:multiLevelType w:val="multilevel"/>
    <w:tmpl w:val="0409001F"/>
    <w:lvl w:ilvl="0">
      <w:start w:val="1"/>
      <w:numFmt w:val="decimal"/>
      <w:lvlText w:val="%1."/>
      <w:lvlJc w:val="left"/>
      <w:pPr>
        <w:ind w:left="90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F64029"/>
    <w:multiLevelType w:val="hybridMultilevel"/>
    <w:tmpl w:val="47AAA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7F46C71"/>
    <w:multiLevelType w:val="hybridMultilevel"/>
    <w:tmpl w:val="E22E8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58A2A1B"/>
    <w:multiLevelType w:val="hybridMultilevel"/>
    <w:tmpl w:val="14AC6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5DE177C"/>
    <w:multiLevelType w:val="hybridMultilevel"/>
    <w:tmpl w:val="4E4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3"/>
  </w:num>
  <w:num w:numId="7">
    <w:abstractNumId w:val="2"/>
  </w:num>
  <w:num w:numId="8">
    <w:abstractNumId w:val="0"/>
  </w:num>
  <w:num w:numId="9">
    <w:abstractNumId w:val="9"/>
  </w:num>
  <w:num w:numId="10">
    <w:abstractNumId w:val="6"/>
  </w:num>
  <w:num w:numId="11">
    <w:abstractNumId w:val="1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7"/>
  </w:num>
  <w:num w:numId="20">
    <w:abstractNumId w:val="14"/>
  </w:num>
  <w:num w:numId="21">
    <w:abstractNumId w:val="4"/>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o:shapelayout v:ext="edit">
      <o:idmap v:ext="edit" data="1"/>
      <o:rules v:ext="edit">
        <o:r id="V:Rule3" type="connector" idref="#_x0000_s1030"/>
        <o:r id="V:Rule4" type="connector" idref="#_x0000_s1029"/>
      </o:rules>
    </o:shapelayout>
  </w:hdrShapeDefaults>
  <w:footnotePr>
    <w:footnote w:id="-1"/>
    <w:footnote w:id="0"/>
  </w:footnotePr>
  <w:endnotePr>
    <w:endnote w:id="-1"/>
    <w:endnote w:id="0"/>
  </w:endnotePr>
  <w:compat/>
  <w:rsids>
    <w:rsidRoot w:val="00B23375"/>
    <w:rsid w:val="00000F60"/>
    <w:rsid w:val="00001A0A"/>
    <w:rsid w:val="00005433"/>
    <w:rsid w:val="00011C3B"/>
    <w:rsid w:val="00012366"/>
    <w:rsid w:val="00016BF6"/>
    <w:rsid w:val="00017675"/>
    <w:rsid w:val="00021C8F"/>
    <w:rsid w:val="000238F7"/>
    <w:rsid w:val="00026F9E"/>
    <w:rsid w:val="00027735"/>
    <w:rsid w:val="00030B2F"/>
    <w:rsid w:val="00031463"/>
    <w:rsid w:val="00032DAB"/>
    <w:rsid w:val="000333FE"/>
    <w:rsid w:val="000372D7"/>
    <w:rsid w:val="00042248"/>
    <w:rsid w:val="000446C4"/>
    <w:rsid w:val="00047344"/>
    <w:rsid w:val="000535B0"/>
    <w:rsid w:val="00066073"/>
    <w:rsid w:val="000666FE"/>
    <w:rsid w:val="00067438"/>
    <w:rsid w:val="0006752E"/>
    <w:rsid w:val="00072F56"/>
    <w:rsid w:val="00076D10"/>
    <w:rsid w:val="00076FD8"/>
    <w:rsid w:val="00083B32"/>
    <w:rsid w:val="00094ABD"/>
    <w:rsid w:val="000A5EEE"/>
    <w:rsid w:val="000B03C8"/>
    <w:rsid w:val="000B071A"/>
    <w:rsid w:val="000B6E43"/>
    <w:rsid w:val="000C5E31"/>
    <w:rsid w:val="000C6816"/>
    <w:rsid w:val="000C6889"/>
    <w:rsid w:val="000D2C71"/>
    <w:rsid w:val="000D3605"/>
    <w:rsid w:val="000D55ED"/>
    <w:rsid w:val="000E05E9"/>
    <w:rsid w:val="000E4059"/>
    <w:rsid w:val="000E728E"/>
    <w:rsid w:val="000F65F6"/>
    <w:rsid w:val="00100186"/>
    <w:rsid w:val="00100664"/>
    <w:rsid w:val="001022F7"/>
    <w:rsid w:val="00105764"/>
    <w:rsid w:val="00110125"/>
    <w:rsid w:val="0011253F"/>
    <w:rsid w:val="00112805"/>
    <w:rsid w:val="00112BC0"/>
    <w:rsid w:val="00114AF7"/>
    <w:rsid w:val="001158F4"/>
    <w:rsid w:val="00120710"/>
    <w:rsid w:val="00122219"/>
    <w:rsid w:val="00123F18"/>
    <w:rsid w:val="00126CD6"/>
    <w:rsid w:val="001327DA"/>
    <w:rsid w:val="00134074"/>
    <w:rsid w:val="0013440B"/>
    <w:rsid w:val="0013446C"/>
    <w:rsid w:val="00140774"/>
    <w:rsid w:val="0014240F"/>
    <w:rsid w:val="00142E29"/>
    <w:rsid w:val="001437C5"/>
    <w:rsid w:val="001443B9"/>
    <w:rsid w:val="00145D4D"/>
    <w:rsid w:val="00150131"/>
    <w:rsid w:val="00150895"/>
    <w:rsid w:val="0015310A"/>
    <w:rsid w:val="00156E9C"/>
    <w:rsid w:val="00157314"/>
    <w:rsid w:val="001609AD"/>
    <w:rsid w:val="00170B0D"/>
    <w:rsid w:val="0017325D"/>
    <w:rsid w:val="0017443E"/>
    <w:rsid w:val="0018097C"/>
    <w:rsid w:val="0018173E"/>
    <w:rsid w:val="001840E8"/>
    <w:rsid w:val="00186175"/>
    <w:rsid w:val="00186644"/>
    <w:rsid w:val="00191E1A"/>
    <w:rsid w:val="001A273C"/>
    <w:rsid w:val="001A50C0"/>
    <w:rsid w:val="001A67DB"/>
    <w:rsid w:val="001B071A"/>
    <w:rsid w:val="001B16AE"/>
    <w:rsid w:val="001B7EF2"/>
    <w:rsid w:val="001C1F1A"/>
    <w:rsid w:val="001C355C"/>
    <w:rsid w:val="001C5860"/>
    <w:rsid w:val="001C750E"/>
    <w:rsid w:val="001F0A5D"/>
    <w:rsid w:val="001F67CB"/>
    <w:rsid w:val="001F718F"/>
    <w:rsid w:val="001F7C8E"/>
    <w:rsid w:val="002034B6"/>
    <w:rsid w:val="002047D8"/>
    <w:rsid w:val="00214E7F"/>
    <w:rsid w:val="00215D3A"/>
    <w:rsid w:val="00217707"/>
    <w:rsid w:val="00221331"/>
    <w:rsid w:val="002236EA"/>
    <w:rsid w:val="00223F62"/>
    <w:rsid w:val="00224F0E"/>
    <w:rsid w:val="00231000"/>
    <w:rsid w:val="00243952"/>
    <w:rsid w:val="00246B2F"/>
    <w:rsid w:val="002514EA"/>
    <w:rsid w:val="00254592"/>
    <w:rsid w:val="0026003D"/>
    <w:rsid w:val="00263758"/>
    <w:rsid w:val="00265DBA"/>
    <w:rsid w:val="00267C86"/>
    <w:rsid w:val="0027261E"/>
    <w:rsid w:val="00274E75"/>
    <w:rsid w:val="00276598"/>
    <w:rsid w:val="00281FB3"/>
    <w:rsid w:val="00283DEC"/>
    <w:rsid w:val="00287D64"/>
    <w:rsid w:val="00295C91"/>
    <w:rsid w:val="002A1116"/>
    <w:rsid w:val="002A1164"/>
    <w:rsid w:val="002A294B"/>
    <w:rsid w:val="002A7992"/>
    <w:rsid w:val="002B36C0"/>
    <w:rsid w:val="002B42CD"/>
    <w:rsid w:val="002C3419"/>
    <w:rsid w:val="002C5A32"/>
    <w:rsid w:val="002C68D5"/>
    <w:rsid w:val="002C69BF"/>
    <w:rsid w:val="002C7C95"/>
    <w:rsid w:val="002D042F"/>
    <w:rsid w:val="002D48EA"/>
    <w:rsid w:val="002E0392"/>
    <w:rsid w:val="002E5588"/>
    <w:rsid w:val="00304373"/>
    <w:rsid w:val="00305143"/>
    <w:rsid w:val="00305301"/>
    <w:rsid w:val="003149AC"/>
    <w:rsid w:val="00314F85"/>
    <w:rsid w:val="00320943"/>
    <w:rsid w:val="003217B7"/>
    <w:rsid w:val="0032294A"/>
    <w:rsid w:val="00323592"/>
    <w:rsid w:val="003237F4"/>
    <w:rsid w:val="0032588A"/>
    <w:rsid w:val="00331766"/>
    <w:rsid w:val="00332BD2"/>
    <w:rsid w:val="00336171"/>
    <w:rsid w:val="0034088F"/>
    <w:rsid w:val="00345282"/>
    <w:rsid w:val="003455C8"/>
    <w:rsid w:val="00346BFE"/>
    <w:rsid w:val="003476A6"/>
    <w:rsid w:val="00354D9A"/>
    <w:rsid w:val="00362192"/>
    <w:rsid w:val="00364AD7"/>
    <w:rsid w:val="003678FD"/>
    <w:rsid w:val="003700CE"/>
    <w:rsid w:val="00370367"/>
    <w:rsid w:val="00370DF8"/>
    <w:rsid w:val="003714DD"/>
    <w:rsid w:val="0037197B"/>
    <w:rsid w:val="003807D3"/>
    <w:rsid w:val="00381F44"/>
    <w:rsid w:val="0038762C"/>
    <w:rsid w:val="0039278A"/>
    <w:rsid w:val="0039510C"/>
    <w:rsid w:val="0039686D"/>
    <w:rsid w:val="00397584"/>
    <w:rsid w:val="003A5E63"/>
    <w:rsid w:val="003A7025"/>
    <w:rsid w:val="003A725D"/>
    <w:rsid w:val="003A7841"/>
    <w:rsid w:val="003B04F9"/>
    <w:rsid w:val="003B1413"/>
    <w:rsid w:val="003B3386"/>
    <w:rsid w:val="003B4BC3"/>
    <w:rsid w:val="003B4BF1"/>
    <w:rsid w:val="003B4D1E"/>
    <w:rsid w:val="003B7437"/>
    <w:rsid w:val="003C12A3"/>
    <w:rsid w:val="003C46C0"/>
    <w:rsid w:val="003D1AA8"/>
    <w:rsid w:val="003D4287"/>
    <w:rsid w:val="003D5F6F"/>
    <w:rsid w:val="003E085B"/>
    <w:rsid w:val="003E27F8"/>
    <w:rsid w:val="003E74BE"/>
    <w:rsid w:val="003E7637"/>
    <w:rsid w:val="003F1CA6"/>
    <w:rsid w:val="003F6898"/>
    <w:rsid w:val="004002B1"/>
    <w:rsid w:val="004027C1"/>
    <w:rsid w:val="004101E9"/>
    <w:rsid w:val="004145F1"/>
    <w:rsid w:val="00416241"/>
    <w:rsid w:val="00416B95"/>
    <w:rsid w:val="00417190"/>
    <w:rsid w:val="004217F6"/>
    <w:rsid w:val="004221AB"/>
    <w:rsid w:val="00425561"/>
    <w:rsid w:val="00426778"/>
    <w:rsid w:val="00427B69"/>
    <w:rsid w:val="00434559"/>
    <w:rsid w:val="00434EF8"/>
    <w:rsid w:val="00435F40"/>
    <w:rsid w:val="00435F90"/>
    <w:rsid w:val="0044104B"/>
    <w:rsid w:val="00441B6C"/>
    <w:rsid w:val="00444C34"/>
    <w:rsid w:val="0044754B"/>
    <w:rsid w:val="00450F54"/>
    <w:rsid w:val="00453B37"/>
    <w:rsid w:val="00456DA7"/>
    <w:rsid w:val="0045742B"/>
    <w:rsid w:val="00467147"/>
    <w:rsid w:val="004728C0"/>
    <w:rsid w:val="004752A1"/>
    <w:rsid w:val="00483668"/>
    <w:rsid w:val="004836E3"/>
    <w:rsid w:val="00484AB1"/>
    <w:rsid w:val="004855BA"/>
    <w:rsid w:val="00495349"/>
    <w:rsid w:val="00495716"/>
    <w:rsid w:val="004960C7"/>
    <w:rsid w:val="004A11F8"/>
    <w:rsid w:val="004A1716"/>
    <w:rsid w:val="004A6561"/>
    <w:rsid w:val="004B4EFA"/>
    <w:rsid w:val="004B5D91"/>
    <w:rsid w:val="004B6AD9"/>
    <w:rsid w:val="004B6E37"/>
    <w:rsid w:val="004B6E88"/>
    <w:rsid w:val="004C28A8"/>
    <w:rsid w:val="004C55FC"/>
    <w:rsid w:val="004D1E57"/>
    <w:rsid w:val="004D39E9"/>
    <w:rsid w:val="004D4242"/>
    <w:rsid w:val="004D6A13"/>
    <w:rsid w:val="004D7B7C"/>
    <w:rsid w:val="004E1693"/>
    <w:rsid w:val="004E229B"/>
    <w:rsid w:val="004E2380"/>
    <w:rsid w:val="004E328E"/>
    <w:rsid w:val="004F082E"/>
    <w:rsid w:val="00507060"/>
    <w:rsid w:val="00507F47"/>
    <w:rsid w:val="005269DB"/>
    <w:rsid w:val="00526C74"/>
    <w:rsid w:val="00526D8D"/>
    <w:rsid w:val="005316C5"/>
    <w:rsid w:val="0053354A"/>
    <w:rsid w:val="0053563C"/>
    <w:rsid w:val="0053571E"/>
    <w:rsid w:val="00536DD8"/>
    <w:rsid w:val="0054290E"/>
    <w:rsid w:val="005451D0"/>
    <w:rsid w:val="00546B67"/>
    <w:rsid w:val="00552A43"/>
    <w:rsid w:val="00552E3A"/>
    <w:rsid w:val="00552EFB"/>
    <w:rsid w:val="00555398"/>
    <w:rsid w:val="00557146"/>
    <w:rsid w:val="00557273"/>
    <w:rsid w:val="00560029"/>
    <w:rsid w:val="00565E81"/>
    <w:rsid w:val="00570CF9"/>
    <w:rsid w:val="00572DEA"/>
    <w:rsid w:val="0057567D"/>
    <w:rsid w:val="0057612C"/>
    <w:rsid w:val="005762EB"/>
    <w:rsid w:val="0057677F"/>
    <w:rsid w:val="005810B3"/>
    <w:rsid w:val="005871E3"/>
    <w:rsid w:val="00587A50"/>
    <w:rsid w:val="00591A23"/>
    <w:rsid w:val="005938F7"/>
    <w:rsid w:val="005952CC"/>
    <w:rsid w:val="005A14D9"/>
    <w:rsid w:val="005A67F6"/>
    <w:rsid w:val="005A70A1"/>
    <w:rsid w:val="005B0593"/>
    <w:rsid w:val="005B07CC"/>
    <w:rsid w:val="005B21A1"/>
    <w:rsid w:val="005B6501"/>
    <w:rsid w:val="005B7AA4"/>
    <w:rsid w:val="005C207F"/>
    <w:rsid w:val="005C3423"/>
    <w:rsid w:val="005C3FBB"/>
    <w:rsid w:val="005C5ADF"/>
    <w:rsid w:val="005E02E9"/>
    <w:rsid w:val="005E41FC"/>
    <w:rsid w:val="005E74F1"/>
    <w:rsid w:val="005F0F42"/>
    <w:rsid w:val="005F3E23"/>
    <w:rsid w:val="005F428A"/>
    <w:rsid w:val="005F51C0"/>
    <w:rsid w:val="005F5BEB"/>
    <w:rsid w:val="005F7DAA"/>
    <w:rsid w:val="00602CB5"/>
    <w:rsid w:val="0060373A"/>
    <w:rsid w:val="00605BCF"/>
    <w:rsid w:val="00605FA5"/>
    <w:rsid w:val="006169CD"/>
    <w:rsid w:val="006175BC"/>
    <w:rsid w:val="00621C97"/>
    <w:rsid w:val="006228A5"/>
    <w:rsid w:val="00626EA9"/>
    <w:rsid w:val="00630FDF"/>
    <w:rsid w:val="00632335"/>
    <w:rsid w:val="00643442"/>
    <w:rsid w:val="006447E5"/>
    <w:rsid w:val="00651279"/>
    <w:rsid w:val="006529C7"/>
    <w:rsid w:val="00663B5F"/>
    <w:rsid w:val="006721B7"/>
    <w:rsid w:val="00673294"/>
    <w:rsid w:val="00682275"/>
    <w:rsid w:val="00686BDE"/>
    <w:rsid w:val="0069158F"/>
    <w:rsid w:val="00692048"/>
    <w:rsid w:val="006929F9"/>
    <w:rsid w:val="00693578"/>
    <w:rsid w:val="006948CB"/>
    <w:rsid w:val="00697AA7"/>
    <w:rsid w:val="006A0B1A"/>
    <w:rsid w:val="006A47DC"/>
    <w:rsid w:val="006A5154"/>
    <w:rsid w:val="006A6870"/>
    <w:rsid w:val="006B00B1"/>
    <w:rsid w:val="006B326E"/>
    <w:rsid w:val="006B477D"/>
    <w:rsid w:val="006B78D9"/>
    <w:rsid w:val="006C006E"/>
    <w:rsid w:val="006C2A26"/>
    <w:rsid w:val="006C4C34"/>
    <w:rsid w:val="006C5041"/>
    <w:rsid w:val="006C606D"/>
    <w:rsid w:val="006C6CF6"/>
    <w:rsid w:val="006C78E1"/>
    <w:rsid w:val="006D5ADA"/>
    <w:rsid w:val="006D73FB"/>
    <w:rsid w:val="006E0FB7"/>
    <w:rsid w:val="006E2C5E"/>
    <w:rsid w:val="006E3941"/>
    <w:rsid w:val="006E6146"/>
    <w:rsid w:val="006F7897"/>
    <w:rsid w:val="00701D3D"/>
    <w:rsid w:val="0071249D"/>
    <w:rsid w:val="00712E0A"/>
    <w:rsid w:val="007147BB"/>
    <w:rsid w:val="0071599F"/>
    <w:rsid w:val="007208B9"/>
    <w:rsid w:val="007212E9"/>
    <w:rsid w:val="007309EF"/>
    <w:rsid w:val="00730B50"/>
    <w:rsid w:val="00734ABB"/>
    <w:rsid w:val="007374FE"/>
    <w:rsid w:val="007375C6"/>
    <w:rsid w:val="00742854"/>
    <w:rsid w:val="00742A07"/>
    <w:rsid w:val="007460EA"/>
    <w:rsid w:val="00750366"/>
    <w:rsid w:val="00751EC9"/>
    <w:rsid w:val="00752B3C"/>
    <w:rsid w:val="00752D16"/>
    <w:rsid w:val="007577DC"/>
    <w:rsid w:val="00764707"/>
    <w:rsid w:val="0076700C"/>
    <w:rsid w:val="00767A99"/>
    <w:rsid w:val="00772CFC"/>
    <w:rsid w:val="00773641"/>
    <w:rsid w:val="007809E2"/>
    <w:rsid w:val="00791F1F"/>
    <w:rsid w:val="00796E4F"/>
    <w:rsid w:val="007A0D32"/>
    <w:rsid w:val="007A3496"/>
    <w:rsid w:val="007A41AD"/>
    <w:rsid w:val="007A48E1"/>
    <w:rsid w:val="007B0A76"/>
    <w:rsid w:val="007B0F33"/>
    <w:rsid w:val="007B137F"/>
    <w:rsid w:val="007B6F43"/>
    <w:rsid w:val="007C1717"/>
    <w:rsid w:val="007C2ED7"/>
    <w:rsid w:val="007C4129"/>
    <w:rsid w:val="007D17C4"/>
    <w:rsid w:val="007D2C0F"/>
    <w:rsid w:val="007D5272"/>
    <w:rsid w:val="007E2C13"/>
    <w:rsid w:val="007E42D0"/>
    <w:rsid w:val="007E481A"/>
    <w:rsid w:val="007F0A08"/>
    <w:rsid w:val="007F0D61"/>
    <w:rsid w:val="007F18AF"/>
    <w:rsid w:val="007F258D"/>
    <w:rsid w:val="007F7830"/>
    <w:rsid w:val="008016F5"/>
    <w:rsid w:val="008026F1"/>
    <w:rsid w:val="008031C0"/>
    <w:rsid w:val="00812CF4"/>
    <w:rsid w:val="00814EB7"/>
    <w:rsid w:val="00821F8B"/>
    <w:rsid w:val="00822065"/>
    <w:rsid w:val="00822C82"/>
    <w:rsid w:val="008245AA"/>
    <w:rsid w:val="008313D1"/>
    <w:rsid w:val="00832545"/>
    <w:rsid w:val="008404CD"/>
    <w:rsid w:val="00840AF3"/>
    <w:rsid w:val="008466CA"/>
    <w:rsid w:val="00847454"/>
    <w:rsid w:val="00852E16"/>
    <w:rsid w:val="00856969"/>
    <w:rsid w:val="0086050D"/>
    <w:rsid w:val="00864C75"/>
    <w:rsid w:val="008711E7"/>
    <w:rsid w:val="00871FAC"/>
    <w:rsid w:val="0087500F"/>
    <w:rsid w:val="00875863"/>
    <w:rsid w:val="00876650"/>
    <w:rsid w:val="0087770D"/>
    <w:rsid w:val="008847CD"/>
    <w:rsid w:val="0088568B"/>
    <w:rsid w:val="00885E22"/>
    <w:rsid w:val="00893488"/>
    <w:rsid w:val="008938AE"/>
    <w:rsid w:val="008942E4"/>
    <w:rsid w:val="00894489"/>
    <w:rsid w:val="00897589"/>
    <w:rsid w:val="008A0264"/>
    <w:rsid w:val="008A0C22"/>
    <w:rsid w:val="008A181E"/>
    <w:rsid w:val="008A484E"/>
    <w:rsid w:val="008A49EF"/>
    <w:rsid w:val="008A5A58"/>
    <w:rsid w:val="008A5BD8"/>
    <w:rsid w:val="008A684B"/>
    <w:rsid w:val="008B4FC1"/>
    <w:rsid w:val="008C02AE"/>
    <w:rsid w:val="008C3497"/>
    <w:rsid w:val="008C4C49"/>
    <w:rsid w:val="008C61BE"/>
    <w:rsid w:val="008C68D4"/>
    <w:rsid w:val="008D0613"/>
    <w:rsid w:val="008D3F93"/>
    <w:rsid w:val="008D4AB5"/>
    <w:rsid w:val="008D4C41"/>
    <w:rsid w:val="008D667C"/>
    <w:rsid w:val="008D780A"/>
    <w:rsid w:val="008E0B8B"/>
    <w:rsid w:val="008E3E85"/>
    <w:rsid w:val="008E43E9"/>
    <w:rsid w:val="008E5201"/>
    <w:rsid w:val="008E61EC"/>
    <w:rsid w:val="008E6F2A"/>
    <w:rsid w:val="008E7BC4"/>
    <w:rsid w:val="008F0ED9"/>
    <w:rsid w:val="008F382E"/>
    <w:rsid w:val="00906C4B"/>
    <w:rsid w:val="00907468"/>
    <w:rsid w:val="0091013D"/>
    <w:rsid w:val="00915281"/>
    <w:rsid w:val="0092226A"/>
    <w:rsid w:val="00922CA8"/>
    <w:rsid w:val="009250E5"/>
    <w:rsid w:val="009251ED"/>
    <w:rsid w:val="00930FAF"/>
    <w:rsid w:val="00936126"/>
    <w:rsid w:val="00936B4C"/>
    <w:rsid w:val="009372D1"/>
    <w:rsid w:val="0094092C"/>
    <w:rsid w:val="009414A9"/>
    <w:rsid w:val="00941F99"/>
    <w:rsid w:val="00941FFB"/>
    <w:rsid w:val="00942DC2"/>
    <w:rsid w:val="0094428A"/>
    <w:rsid w:val="00954F9A"/>
    <w:rsid w:val="009553FB"/>
    <w:rsid w:val="00955CD3"/>
    <w:rsid w:val="0096041F"/>
    <w:rsid w:val="009611EA"/>
    <w:rsid w:val="00964C6E"/>
    <w:rsid w:val="00965DD2"/>
    <w:rsid w:val="00966AA4"/>
    <w:rsid w:val="009674C3"/>
    <w:rsid w:val="009705D3"/>
    <w:rsid w:val="0098211E"/>
    <w:rsid w:val="009838AC"/>
    <w:rsid w:val="00985406"/>
    <w:rsid w:val="00987E61"/>
    <w:rsid w:val="009907BE"/>
    <w:rsid w:val="00990C9D"/>
    <w:rsid w:val="009976EF"/>
    <w:rsid w:val="009A3208"/>
    <w:rsid w:val="009A3F49"/>
    <w:rsid w:val="009A6A49"/>
    <w:rsid w:val="009B1D45"/>
    <w:rsid w:val="009C0647"/>
    <w:rsid w:val="009C2CC6"/>
    <w:rsid w:val="009C6EA9"/>
    <w:rsid w:val="009C7602"/>
    <w:rsid w:val="009D29BC"/>
    <w:rsid w:val="009D58AA"/>
    <w:rsid w:val="009D61EA"/>
    <w:rsid w:val="009E17BA"/>
    <w:rsid w:val="009F0171"/>
    <w:rsid w:val="009F09D6"/>
    <w:rsid w:val="009F0B5F"/>
    <w:rsid w:val="009F3F57"/>
    <w:rsid w:val="009F485B"/>
    <w:rsid w:val="009F4B57"/>
    <w:rsid w:val="009F5474"/>
    <w:rsid w:val="00A0286A"/>
    <w:rsid w:val="00A10472"/>
    <w:rsid w:val="00A1051C"/>
    <w:rsid w:val="00A1230E"/>
    <w:rsid w:val="00A126D7"/>
    <w:rsid w:val="00A139B2"/>
    <w:rsid w:val="00A1653D"/>
    <w:rsid w:val="00A21300"/>
    <w:rsid w:val="00A22C38"/>
    <w:rsid w:val="00A2382B"/>
    <w:rsid w:val="00A376A4"/>
    <w:rsid w:val="00A4639E"/>
    <w:rsid w:val="00A47235"/>
    <w:rsid w:val="00A517C0"/>
    <w:rsid w:val="00A5475D"/>
    <w:rsid w:val="00A54F2A"/>
    <w:rsid w:val="00A71677"/>
    <w:rsid w:val="00A736EE"/>
    <w:rsid w:val="00A75CD3"/>
    <w:rsid w:val="00A77411"/>
    <w:rsid w:val="00A77B79"/>
    <w:rsid w:val="00A806AC"/>
    <w:rsid w:val="00A82616"/>
    <w:rsid w:val="00A82882"/>
    <w:rsid w:val="00A83D05"/>
    <w:rsid w:val="00A84EDD"/>
    <w:rsid w:val="00A853D2"/>
    <w:rsid w:val="00A90191"/>
    <w:rsid w:val="00A91DDD"/>
    <w:rsid w:val="00A91F27"/>
    <w:rsid w:val="00A92DAE"/>
    <w:rsid w:val="00AA1EB2"/>
    <w:rsid w:val="00AA402E"/>
    <w:rsid w:val="00AA5ED4"/>
    <w:rsid w:val="00AB2FDB"/>
    <w:rsid w:val="00AB3705"/>
    <w:rsid w:val="00AB4531"/>
    <w:rsid w:val="00AB5F6A"/>
    <w:rsid w:val="00AC14CC"/>
    <w:rsid w:val="00AC65ED"/>
    <w:rsid w:val="00AC7463"/>
    <w:rsid w:val="00AD0AEB"/>
    <w:rsid w:val="00AD322B"/>
    <w:rsid w:val="00AD444D"/>
    <w:rsid w:val="00AE06CE"/>
    <w:rsid w:val="00AE4892"/>
    <w:rsid w:val="00AE5B03"/>
    <w:rsid w:val="00AE63A6"/>
    <w:rsid w:val="00AF1A77"/>
    <w:rsid w:val="00AF338A"/>
    <w:rsid w:val="00AF35B3"/>
    <w:rsid w:val="00AF3EB6"/>
    <w:rsid w:val="00B03964"/>
    <w:rsid w:val="00B03E0D"/>
    <w:rsid w:val="00B042D8"/>
    <w:rsid w:val="00B05D75"/>
    <w:rsid w:val="00B07E63"/>
    <w:rsid w:val="00B10A0A"/>
    <w:rsid w:val="00B1445D"/>
    <w:rsid w:val="00B1469E"/>
    <w:rsid w:val="00B20A30"/>
    <w:rsid w:val="00B23375"/>
    <w:rsid w:val="00B25AA6"/>
    <w:rsid w:val="00B27EF9"/>
    <w:rsid w:val="00B35E70"/>
    <w:rsid w:val="00B4215B"/>
    <w:rsid w:val="00B42D91"/>
    <w:rsid w:val="00B42EA2"/>
    <w:rsid w:val="00B466B0"/>
    <w:rsid w:val="00B526B9"/>
    <w:rsid w:val="00B52F9B"/>
    <w:rsid w:val="00B54299"/>
    <w:rsid w:val="00B60917"/>
    <w:rsid w:val="00B60AAE"/>
    <w:rsid w:val="00B61D64"/>
    <w:rsid w:val="00B61EC6"/>
    <w:rsid w:val="00B635F8"/>
    <w:rsid w:val="00B65FEC"/>
    <w:rsid w:val="00B66530"/>
    <w:rsid w:val="00B66583"/>
    <w:rsid w:val="00B747C9"/>
    <w:rsid w:val="00B77BDD"/>
    <w:rsid w:val="00B82275"/>
    <w:rsid w:val="00B935AE"/>
    <w:rsid w:val="00B946CE"/>
    <w:rsid w:val="00B94C58"/>
    <w:rsid w:val="00B94E47"/>
    <w:rsid w:val="00B961A9"/>
    <w:rsid w:val="00BA02C7"/>
    <w:rsid w:val="00BA278C"/>
    <w:rsid w:val="00BA2A9D"/>
    <w:rsid w:val="00BA7E6B"/>
    <w:rsid w:val="00BB19AE"/>
    <w:rsid w:val="00BB3DBE"/>
    <w:rsid w:val="00BC0D55"/>
    <w:rsid w:val="00BC0FCD"/>
    <w:rsid w:val="00BC2E9A"/>
    <w:rsid w:val="00BE0EE1"/>
    <w:rsid w:val="00BE4150"/>
    <w:rsid w:val="00BE4C18"/>
    <w:rsid w:val="00BF00CF"/>
    <w:rsid w:val="00BF2038"/>
    <w:rsid w:val="00C03471"/>
    <w:rsid w:val="00C0434B"/>
    <w:rsid w:val="00C05CE8"/>
    <w:rsid w:val="00C11287"/>
    <w:rsid w:val="00C119D4"/>
    <w:rsid w:val="00C16B19"/>
    <w:rsid w:val="00C20B8F"/>
    <w:rsid w:val="00C2253A"/>
    <w:rsid w:val="00C23574"/>
    <w:rsid w:val="00C24EC0"/>
    <w:rsid w:val="00C25408"/>
    <w:rsid w:val="00C26E24"/>
    <w:rsid w:val="00C270D4"/>
    <w:rsid w:val="00C31CB3"/>
    <w:rsid w:val="00C34245"/>
    <w:rsid w:val="00C3609A"/>
    <w:rsid w:val="00C43EA6"/>
    <w:rsid w:val="00C448CE"/>
    <w:rsid w:val="00C559F1"/>
    <w:rsid w:val="00C578EE"/>
    <w:rsid w:val="00C617DF"/>
    <w:rsid w:val="00C61FD1"/>
    <w:rsid w:val="00C63665"/>
    <w:rsid w:val="00C65FDB"/>
    <w:rsid w:val="00C70889"/>
    <w:rsid w:val="00C721B5"/>
    <w:rsid w:val="00C72C68"/>
    <w:rsid w:val="00C832A8"/>
    <w:rsid w:val="00C8349E"/>
    <w:rsid w:val="00C83E8C"/>
    <w:rsid w:val="00C85914"/>
    <w:rsid w:val="00C91CB2"/>
    <w:rsid w:val="00C93723"/>
    <w:rsid w:val="00CA1A7E"/>
    <w:rsid w:val="00CA29B6"/>
    <w:rsid w:val="00CB0428"/>
    <w:rsid w:val="00CB217C"/>
    <w:rsid w:val="00CB42FC"/>
    <w:rsid w:val="00CB4321"/>
    <w:rsid w:val="00CB447F"/>
    <w:rsid w:val="00CB5C3F"/>
    <w:rsid w:val="00CB73D2"/>
    <w:rsid w:val="00CC1AC8"/>
    <w:rsid w:val="00CC27A7"/>
    <w:rsid w:val="00CC2D02"/>
    <w:rsid w:val="00CC3B9F"/>
    <w:rsid w:val="00CC3CCD"/>
    <w:rsid w:val="00CC57C3"/>
    <w:rsid w:val="00CC6BCE"/>
    <w:rsid w:val="00CE1754"/>
    <w:rsid w:val="00CE27DE"/>
    <w:rsid w:val="00CE2C63"/>
    <w:rsid w:val="00CE450A"/>
    <w:rsid w:val="00CE6C77"/>
    <w:rsid w:val="00CF2DB2"/>
    <w:rsid w:val="00D02B75"/>
    <w:rsid w:val="00D14D92"/>
    <w:rsid w:val="00D177AE"/>
    <w:rsid w:val="00D207DF"/>
    <w:rsid w:val="00D21072"/>
    <w:rsid w:val="00D216E7"/>
    <w:rsid w:val="00D2403C"/>
    <w:rsid w:val="00D25DB7"/>
    <w:rsid w:val="00D27A73"/>
    <w:rsid w:val="00D30D36"/>
    <w:rsid w:val="00D31F04"/>
    <w:rsid w:val="00D344F0"/>
    <w:rsid w:val="00D37C76"/>
    <w:rsid w:val="00D4158B"/>
    <w:rsid w:val="00D43B70"/>
    <w:rsid w:val="00D46985"/>
    <w:rsid w:val="00D47751"/>
    <w:rsid w:val="00D5063D"/>
    <w:rsid w:val="00D56A31"/>
    <w:rsid w:val="00D57126"/>
    <w:rsid w:val="00D57A3E"/>
    <w:rsid w:val="00D60FE5"/>
    <w:rsid w:val="00D62570"/>
    <w:rsid w:val="00D62FE1"/>
    <w:rsid w:val="00D66A5A"/>
    <w:rsid w:val="00D74DF6"/>
    <w:rsid w:val="00D7695E"/>
    <w:rsid w:val="00D812DD"/>
    <w:rsid w:val="00D83749"/>
    <w:rsid w:val="00D83A4B"/>
    <w:rsid w:val="00D84C79"/>
    <w:rsid w:val="00D86620"/>
    <w:rsid w:val="00D87084"/>
    <w:rsid w:val="00D90104"/>
    <w:rsid w:val="00D9037E"/>
    <w:rsid w:val="00D973D7"/>
    <w:rsid w:val="00D97F58"/>
    <w:rsid w:val="00DA0BDC"/>
    <w:rsid w:val="00DB000C"/>
    <w:rsid w:val="00DB0378"/>
    <w:rsid w:val="00DB3EA0"/>
    <w:rsid w:val="00DB69D4"/>
    <w:rsid w:val="00DB7243"/>
    <w:rsid w:val="00DC4846"/>
    <w:rsid w:val="00DC7BA2"/>
    <w:rsid w:val="00DC7F9A"/>
    <w:rsid w:val="00DD13B8"/>
    <w:rsid w:val="00DD198F"/>
    <w:rsid w:val="00DD22CB"/>
    <w:rsid w:val="00DD22D6"/>
    <w:rsid w:val="00DD2CCD"/>
    <w:rsid w:val="00DD3CD1"/>
    <w:rsid w:val="00DD4697"/>
    <w:rsid w:val="00DD4814"/>
    <w:rsid w:val="00DD6594"/>
    <w:rsid w:val="00DD7F86"/>
    <w:rsid w:val="00DE09A6"/>
    <w:rsid w:val="00DF6B24"/>
    <w:rsid w:val="00DF7A1F"/>
    <w:rsid w:val="00E01ED1"/>
    <w:rsid w:val="00E07B97"/>
    <w:rsid w:val="00E12D0A"/>
    <w:rsid w:val="00E13549"/>
    <w:rsid w:val="00E1634B"/>
    <w:rsid w:val="00E204AC"/>
    <w:rsid w:val="00E27164"/>
    <w:rsid w:val="00E27704"/>
    <w:rsid w:val="00E308E8"/>
    <w:rsid w:val="00E32AC0"/>
    <w:rsid w:val="00E3548F"/>
    <w:rsid w:val="00E35E45"/>
    <w:rsid w:val="00E372AB"/>
    <w:rsid w:val="00E3768D"/>
    <w:rsid w:val="00E415E4"/>
    <w:rsid w:val="00E43BCE"/>
    <w:rsid w:val="00E4681C"/>
    <w:rsid w:val="00E46DAC"/>
    <w:rsid w:val="00E4791D"/>
    <w:rsid w:val="00E47AB7"/>
    <w:rsid w:val="00E5038E"/>
    <w:rsid w:val="00E55081"/>
    <w:rsid w:val="00E55B56"/>
    <w:rsid w:val="00E71285"/>
    <w:rsid w:val="00E71923"/>
    <w:rsid w:val="00E7407A"/>
    <w:rsid w:val="00E75305"/>
    <w:rsid w:val="00E76FFF"/>
    <w:rsid w:val="00E83869"/>
    <w:rsid w:val="00E83F2D"/>
    <w:rsid w:val="00E84BE4"/>
    <w:rsid w:val="00E87EDE"/>
    <w:rsid w:val="00E91030"/>
    <w:rsid w:val="00E93EBE"/>
    <w:rsid w:val="00E95639"/>
    <w:rsid w:val="00EA1624"/>
    <w:rsid w:val="00EA29D6"/>
    <w:rsid w:val="00EA3B3C"/>
    <w:rsid w:val="00EA642A"/>
    <w:rsid w:val="00EB0FC2"/>
    <w:rsid w:val="00EB4469"/>
    <w:rsid w:val="00EB4FDE"/>
    <w:rsid w:val="00EB7064"/>
    <w:rsid w:val="00EC4B83"/>
    <w:rsid w:val="00EC714B"/>
    <w:rsid w:val="00EC7AD9"/>
    <w:rsid w:val="00ED37BE"/>
    <w:rsid w:val="00ED4DC7"/>
    <w:rsid w:val="00EE437B"/>
    <w:rsid w:val="00EF1A17"/>
    <w:rsid w:val="00EF2790"/>
    <w:rsid w:val="00EF2816"/>
    <w:rsid w:val="00EF2EEE"/>
    <w:rsid w:val="00EF3E0A"/>
    <w:rsid w:val="00EF5E69"/>
    <w:rsid w:val="00EF7989"/>
    <w:rsid w:val="00F002A6"/>
    <w:rsid w:val="00F0515E"/>
    <w:rsid w:val="00F108DB"/>
    <w:rsid w:val="00F11F58"/>
    <w:rsid w:val="00F13A5C"/>
    <w:rsid w:val="00F14CD5"/>
    <w:rsid w:val="00F1687F"/>
    <w:rsid w:val="00F20F5C"/>
    <w:rsid w:val="00F219BB"/>
    <w:rsid w:val="00F27003"/>
    <w:rsid w:val="00F27273"/>
    <w:rsid w:val="00F35092"/>
    <w:rsid w:val="00F358E9"/>
    <w:rsid w:val="00F42C12"/>
    <w:rsid w:val="00F44913"/>
    <w:rsid w:val="00F474B0"/>
    <w:rsid w:val="00F477DF"/>
    <w:rsid w:val="00F53E3E"/>
    <w:rsid w:val="00F5405D"/>
    <w:rsid w:val="00F563AD"/>
    <w:rsid w:val="00F608CE"/>
    <w:rsid w:val="00F60E85"/>
    <w:rsid w:val="00F61877"/>
    <w:rsid w:val="00F6227F"/>
    <w:rsid w:val="00F67BE0"/>
    <w:rsid w:val="00F763FC"/>
    <w:rsid w:val="00F80AF1"/>
    <w:rsid w:val="00F834B2"/>
    <w:rsid w:val="00F86187"/>
    <w:rsid w:val="00F86773"/>
    <w:rsid w:val="00F87836"/>
    <w:rsid w:val="00F92E36"/>
    <w:rsid w:val="00F95392"/>
    <w:rsid w:val="00F963E0"/>
    <w:rsid w:val="00F97FD9"/>
    <w:rsid w:val="00FB2CF0"/>
    <w:rsid w:val="00FB3054"/>
    <w:rsid w:val="00FB5BB2"/>
    <w:rsid w:val="00FB6E3F"/>
    <w:rsid w:val="00FB7BB8"/>
    <w:rsid w:val="00FC01BD"/>
    <w:rsid w:val="00FC0235"/>
    <w:rsid w:val="00FC1665"/>
    <w:rsid w:val="00FC1DC0"/>
    <w:rsid w:val="00FC2327"/>
    <w:rsid w:val="00FC54B3"/>
    <w:rsid w:val="00FD7D04"/>
    <w:rsid w:val="00FE3C57"/>
    <w:rsid w:val="00FE4725"/>
    <w:rsid w:val="00FE676F"/>
    <w:rsid w:val="00FF2792"/>
    <w:rsid w:val="00FF3A6D"/>
    <w:rsid w:val="00FF6EF2"/>
    <w:rsid w:val="00FF7002"/>
    <w:rsid w:val="00FF7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07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8097C"/>
    <w:rPr>
      <w:color w:val="808080"/>
    </w:rPr>
  </w:style>
  <w:style w:type="character" w:customStyle="1" w:styleId="Heading3Char">
    <w:name w:val="Heading 3 Char"/>
    <w:basedOn w:val="DefaultParagraphFont"/>
    <w:link w:val="Heading3"/>
    <w:uiPriority w:val="9"/>
    <w:semiHidden/>
    <w:rsid w:val="003807D3"/>
    <w:rPr>
      <w:rFonts w:asciiTheme="majorHAnsi" w:eastAsiaTheme="majorEastAsia" w:hAnsiTheme="majorHAnsi" w:cstheme="majorBidi"/>
      <w:b/>
      <w:b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1494568888">
      <w:bodyDiv w:val="1"/>
      <w:marLeft w:val="0"/>
      <w:marRight w:val="0"/>
      <w:marTop w:val="0"/>
      <w:marBottom w:val="0"/>
      <w:divBdr>
        <w:top w:val="none" w:sz="0" w:space="0" w:color="auto"/>
        <w:left w:val="none" w:sz="0" w:space="0" w:color="auto"/>
        <w:bottom w:val="none" w:sz="0" w:space="0" w:color="auto"/>
        <w:right w:val="none" w:sz="0" w:space="0" w:color="auto"/>
      </w:divBdr>
    </w:div>
    <w:div w:id="1539275028">
      <w:bodyDiv w:val="1"/>
      <w:marLeft w:val="0"/>
      <w:marRight w:val="0"/>
      <w:marTop w:val="0"/>
      <w:marBottom w:val="0"/>
      <w:divBdr>
        <w:top w:val="none" w:sz="0" w:space="0" w:color="auto"/>
        <w:left w:val="none" w:sz="0" w:space="0" w:color="auto"/>
        <w:bottom w:val="none" w:sz="0" w:space="0" w:color="auto"/>
        <w:right w:val="none" w:sz="0" w:space="0" w:color="auto"/>
      </w:divBdr>
    </w:div>
    <w:div w:id="1690451874">
      <w:bodyDiv w:val="1"/>
      <w:marLeft w:val="0"/>
      <w:marRight w:val="0"/>
      <w:marTop w:val="0"/>
      <w:marBottom w:val="0"/>
      <w:divBdr>
        <w:top w:val="none" w:sz="0" w:space="0" w:color="auto"/>
        <w:left w:val="none" w:sz="0" w:space="0" w:color="auto"/>
        <w:bottom w:val="none" w:sz="0" w:space="0" w:color="auto"/>
        <w:right w:val="none" w:sz="0" w:space="0" w:color="auto"/>
      </w:divBdr>
    </w:div>
    <w:div w:id="1745570746">
      <w:bodyDiv w:val="1"/>
      <w:marLeft w:val="0"/>
      <w:marRight w:val="0"/>
      <w:marTop w:val="0"/>
      <w:marBottom w:val="0"/>
      <w:divBdr>
        <w:top w:val="none" w:sz="0" w:space="0" w:color="auto"/>
        <w:left w:val="none" w:sz="0" w:space="0" w:color="auto"/>
        <w:bottom w:val="none" w:sz="0" w:space="0" w:color="auto"/>
        <w:right w:val="none" w:sz="0" w:space="0" w:color="auto"/>
      </w:divBdr>
    </w:div>
    <w:div w:id="1930236708">
      <w:bodyDiv w:val="1"/>
      <w:marLeft w:val="0"/>
      <w:marRight w:val="0"/>
      <w:marTop w:val="0"/>
      <w:marBottom w:val="0"/>
      <w:divBdr>
        <w:top w:val="none" w:sz="0" w:space="0" w:color="auto"/>
        <w:left w:val="none" w:sz="0" w:space="0" w:color="auto"/>
        <w:bottom w:val="none" w:sz="0" w:space="0" w:color="auto"/>
        <w:right w:val="none" w:sz="0" w:space="0" w:color="auto"/>
      </w:divBdr>
    </w:div>
    <w:div w:id="19585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5C4BF-5EA2-4FF1-A82F-C8AEBF76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488</cp:revision>
  <cp:lastPrinted>2015-07-14T17:12:00Z</cp:lastPrinted>
  <dcterms:created xsi:type="dcterms:W3CDTF">2012-07-08T02:55:00Z</dcterms:created>
  <dcterms:modified xsi:type="dcterms:W3CDTF">2018-10-24T22:05:00Z</dcterms:modified>
</cp:coreProperties>
</file>